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810" w:rsidRPr="00657009" w:rsidRDefault="000B7810" w:rsidP="00657009">
      <w:pPr>
        <w:spacing w:after="0" w:line="240" w:lineRule="auto"/>
        <w:jc w:val="center"/>
        <w:rPr>
          <w:rFonts w:ascii="Times New Roman" w:hAnsi="Times New Roman"/>
          <w:sz w:val="24"/>
          <w:szCs w:val="24"/>
        </w:rPr>
      </w:pPr>
    </w:p>
    <w:p w:rsidR="000B7810" w:rsidRPr="00657009" w:rsidRDefault="000B7810" w:rsidP="00657009">
      <w:pPr>
        <w:spacing w:after="0" w:line="240" w:lineRule="auto"/>
        <w:jc w:val="center"/>
        <w:rPr>
          <w:rFonts w:ascii="Times New Roman" w:hAnsi="Times New Roman"/>
          <w:sz w:val="24"/>
          <w:szCs w:val="24"/>
        </w:rPr>
      </w:pPr>
    </w:p>
    <w:p w:rsidR="008E076C" w:rsidRPr="00657009" w:rsidRDefault="008E076C" w:rsidP="00657009">
      <w:pPr>
        <w:spacing w:after="0" w:line="240" w:lineRule="auto"/>
        <w:jc w:val="center"/>
        <w:rPr>
          <w:rFonts w:ascii="Times New Roman" w:hAnsi="Times New Roman"/>
          <w:sz w:val="24"/>
          <w:szCs w:val="24"/>
        </w:rPr>
      </w:pPr>
    </w:p>
    <w:p w:rsidR="007D1E76" w:rsidRPr="00E74967" w:rsidRDefault="00EE06DD" w:rsidP="007D1E76">
      <w:pPr>
        <w:spacing w:after="0" w:line="240" w:lineRule="auto"/>
        <w:jc w:val="center"/>
        <w:rPr>
          <w:rFonts w:cs="Calibri"/>
          <w:b/>
          <w:sz w:val="28"/>
          <w:szCs w:val="28"/>
        </w:rPr>
      </w:pPr>
      <w:hyperlink r:id="rId10" w:history="1">
        <w:r w:rsidR="007D1E76" w:rsidRPr="00E74967">
          <w:rPr>
            <w:rStyle w:val="Hipervnculo"/>
            <w:rFonts w:cs="Calibri"/>
            <w:b/>
            <w:sz w:val="28"/>
            <w:szCs w:val="28"/>
          </w:rPr>
          <w:t>NOTAS DE GESTIÓN ADMINISTRATIVA</w:t>
        </w:r>
      </w:hyperlink>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w:t>
      </w:r>
      <w:bookmarkStart w:id="0" w:name="_GoBack"/>
      <w:bookmarkEnd w:id="0"/>
      <w:r w:rsidRPr="00E74967">
        <w:rPr>
          <w:rFonts w:cs="Calibri"/>
        </w:rPr>
        <w:t>omprensión de los m</w:t>
      </w:r>
      <w:r w:rsidR="00E00323" w:rsidRPr="00E74967">
        <w:rPr>
          <w:rFonts w:cs="Calibri"/>
        </w:rPr>
        <w:t>ismos y sus particularidades.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7D1E76">
      <w:pPr>
        <w:pStyle w:val="Prrafodelista"/>
        <w:spacing w:after="0" w:line="240" w:lineRule="auto"/>
        <w:jc w:val="both"/>
        <w:rPr>
          <w:rFonts w:cs="Calibri"/>
        </w:rPr>
      </w:pPr>
    </w:p>
    <w:p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1. Introducción:</w:t>
      </w:r>
    </w:p>
    <w:p w:rsidR="007D1E76" w:rsidRPr="00E74967" w:rsidRDefault="007D1E76" w:rsidP="007D1E76">
      <w:pPr>
        <w:spacing w:after="0" w:line="240" w:lineRule="auto"/>
        <w:jc w:val="both"/>
        <w:rPr>
          <w:rFonts w:cs="Calibri"/>
        </w:rPr>
      </w:pPr>
      <w:r w:rsidRPr="00E74967">
        <w:rPr>
          <w:rFonts w:cs="Calibri"/>
        </w:rPr>
        <w:t>Breve descripción de las actividades principales de la entidad.</w:t>
      </w:r>
    </w:p>
    <w:p w:rsidR="00AB2C82" w:rsidRPr="009B4A6A" w:rsidRDefault="00AB2C82" w:rsidP="00AB2C82">
      <w:pPr>
        <w:spacing w:after="0" w:line="240" w:lineRule="auto"/>
        <w:jc w:val="both"/>
        <w:rPr>
          <w:rFonts w:ascii="Arial" w:hAnsi="Arial" w:cs="Arial"/>
          <w:b/>
          <w:color w:val="0070C0"/>
          <w:sz w:val="20"/>
          <w:szCs w:val="20"/>
          <w:u w:val="single"/>
        </w:rPr>
      </w:pPr>
      <w:r w:rsidRPr="009B4A6A">
        <w:rPr>
          <w:rFonts w:ascii="Arial" w:hAnsi="Arial" w:cs="Arial"/>
          <w:b/>
          <w:color w:val="0070C0"/>
          <w:sz w:val="20"/>
          <w:szCs w:val="20"/>
          <w:u w:val="single"/>
        </w:rPr>
        <w:t>Casa de la Cultura de Uriangato es un Organismo Público Descentralizado desde el 22 de noviembre del 2002 y ofrece los Servicios</w:t>
      </w:r>
      <w:r>
        <w:rPr>
          <w:rFonts w:ascii="Arial" w:hAnsi="Arial" w:cs="Arial"/>
          <w:b/>
          <w:color w:val="0070C0"/>
          <w:sz w:val="20"/>
          <w:szCs w:val="20"/>
          <w:u w:val="single"/>
        </w:rPr>
        <w:t xml:space="preserve"> de Talleres Culturales,</w:t>
      </w:r>
      <w:r w:rsidRPr="009B4A6A">
        <w:rPr>
          <w:rFonts w:ascii="Arial" w:hAnsi="Arial" w:cs="Arial"/>
          <w:b/>
          <w:color w:val="0070C0"/>
          <w:sz w:val="20"/>
          <w:szCs w:val="20"/>
          <w:u w:val="single"/>
        </w:rPr>
        <w:t xml:space="preserve"> </w:t>
      </w:r>
      <w:r>
        <w:rPr>
          <w:rFonts w:ascii="Arial" w:hAnsi="Arial" w:cs="Arial"/>
          <w:b/>
          <w:color w:val="0070C0"/>
          <w:sz w:val="20"/>
          <w:szCs w:val="20"/>
          <w:u w:val="single"/>
        </w:rPr>
        <w:t>apoyo y organización en e</w:t>
      </w:r>
      <w:r w:rsidRPr="009B4A6A">
        <w:rPr>
          <w:rFonts w:ascii="Arial" w:hAnsi="Arial" w:cs="Arial"/>
          <w:b/>
          <w:color w:val="0070C0"/>
          <w:sz w:val="20"/>
          <w:szCs w:val="20"/>
          <w:u w:val="single"/>
        </w:rPr>
        <w:t>ventos Culturales.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7D1E76" w:rsidRPr="00E74967" w:rsidRDefault="00AB2C82" w:rsidP="007D1E76">
      <w:pPr>
        <w:spacing w:after="0" w:line="240" w:lineRule="auto"/>
        <w:jc w:val="both"/>
        <w:rPr>
          <w:rFonts w:cs="Calibri"/>
        </w:rPr>
      </w:pPr>
      <w:r>
        <w:rPr>
          <w:rFonts w:cs="Calibri"/>
          <w:b/>
          <w:color w:val="0070C0"/>
          <w:u w:val="single"/>
        </w:rPr>
        <w:t>Casa de la Cultura genera Recursos Propios y obtiene subsidio por parte del Instituto Estatal de la Cultura (Recursos Estatales) y Transferencias Municipales.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p>
    <w:p w:rsidR="00AB2C82" w:rsidRPr="00E74967" w:rsidRDefault="008E047D" w:rsidP="00AB2C82">
      <w:pPr>
        <w:spacing w:after="0" w:line="240" w:lineRule="auto"/>
        <w:jc w:val="both"/>
        <w:rPr>
          <w:rFonts w:cs="Calibri"/>
        </w:rPr>
      </w:pPr>
      <w:r w:rsidRPr="009A6E4C">
        <w:rPr>
          <w:rFonts w:cs="Calibri"/>
          <w:b/>
          <w:color w:val="0070C0"/>
          <w:u w:val="single"/>
        </w:rPr>
        <w:t>Fue autorizada</w:t>
      </w:r>
      <w:r w:rsidR="00AB2C82" w:rsidRPr="009A6E4C">
        <w:rPr>
          <w:rFonts w:cs="Calibri"/>
          <w:b/>
          <w:color w:val="0070C0"/>
          <w:u w:val="single"/>
        </w:rPr>
        <w:t xml:space="preserve"> su de</w:t>
      </w:r>
      <w:r w:rsidR="00AB2C82">
        <w:rPr>
          <w:rFonts w:cs="Calibri"/>
          <w:b/>
          <w:color w:val="0070C0"/>
          <w:u w:val="single"/>
        </w:rPr>
        <w:t>s</w:t>
      </w:r>
      <w:r w:rsidR="00AB2C82" w:rsidRPr="009A6E4C">
        <w:rPr>
          <w:rFonts w:cs="Calibri"/>
          <w:b/>
          <w:color w:val="0070C0"/>
          <w:u w:val="single"/>
        </w:rPr>
        <w:t>centralización el 22 de febrero del 2002 en el Acta de Ayuntamiento número 37</w:t>
      </w:r>
      <w:r w:rsidR="00AB2C82">
        <w:rPr>
          <w:rFonts w:cs="Calibri"/>
          <w:b/>
          <w:color w:val="0070C0"/>
          <w:u w:val="single"/>
        </w:rPr>
        <w:t xml:space="preserve">, Fiscalmente obtuvo su alta ante la Secretaría de Hacienda y Crédito Público el mismo día de su autorización teniendo como número de Registro CCU020222IMA y </w:t>
      </w:r>
      <w:r w:rsidR="002127D0">
        <w:rPr>
          <w:rFonts w:cs="Calibri"/>
          <w:b/>
          <w:color w:val="0070C0"/>
          <w:u w:val="single"/>
        </w:rPr>
        <w:t>obtuvo poder</w:t>
      </w:r>
      <w:r w:rsidR="00AB2C82">
        <w:rPr>
          <w:rFonts w:cs="Calibri"/>
          <w:b/>
          <w:color w:val="0070C0"/>
          <w:u w:val="single"/>
        </w:rPr>
        <w:t xml:space="preserve"> jurídico a partir del 14 de </w:t>
      </w:r>
      <w:proofErr w:type="gramStart"/>
      <w:r w:rsidR="00AB2C82">
        <w:rPr>
          <w:rFonts w:cs="Calibri"/>
          <w:b/>
          <w:color w:val="0070C0"/>
          <w:u w:val="single"/>
        </w:rPr>
        <w:t>Febrero</w:t>
      </w:r>
      <w:proofErr w:type="gramEnd"/>
      <w:r w:rsidR="00AB2C82">
        <w:rPr>
          <w:rFonts w:cs="Calibri"/>
          <w:b/>
          <w:color w:val="0070C0"/>
          <w:u w:val="single"/>
        </w:rPr>
        <w:t xml:space="preserve"> del 2014 cuando se publico el Reglamento Interno de Casa de la Cultura de Uriangato.</w:t>
      </w:r>
    </w:p>
    <w:p w:rsidR="00AB2C82" w:rsidRPr="00E74967" w:rsidRDefault="00AB2C82" w:rsidP="00AB2C82">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AB2C82" w:rsidRPr="002B1B50" w:rsidRDefault="00AB2C82" w:rsidP="00AB2C82">
      <w:pPr>
        <w:spacing w:after="0" w:line="240" w:lineRule="auto"/>
        <w:jc w:val="both"/>
        <w:rPr>
          <w:rFonts w:cs="Calibri"/>
          <w:b/>
          <w:color w:val="0070C0"/>
          <w:u w:val="single"/>
        </w:rPr>
      </w:pPr>
      <w:r>
        <w:rPr>
          <w:rFonts w:cs="Calibri"/>
          <w:b/>
          <w:color w:val="0070C0"/>
          <w:u w:val="single"/>
        </w:rPr>
        <w:t xml:space="preserve">Los cambios realizados son principalmente en la organización del personal. </w:t>
      </w:r>
    </w:p>
    <w:p w:rsidR="007D1E76" w:rsidRDefault="007D1E76" w:rsidP="007D1E76">
      <w:pPr>
        <w:spacing w:after="0" w:line="240" w:lineRule="auto"/>
        <w:jc w:val="both"/>
        <w:rPr>
          <w:rFonts w:cs="Calibri"/>
        </w:rPr>
      </w:pPr>
    </w:p>
    <w:p w:rsidR="00AB2C82" w:rsidRPr="00E74967" w:rsidRDefault="00AB2C82"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lastRenderedPageBreak/>
        <w:t xml:space="preserve">4. </w:t>
      </w:r>
      <w:r w:rsidR="00E00323" w:rsidRPr="00E74967">
        <w:rPr>
          <w:rFonts w:cs="Calibri"/>
          <w:b/>
        </w:rPr>
        <w:t>Organización y Objeto Social:</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Objeto social.</w:t>
      </w:r>
    </w:p>
    <w:p w:rsidR="00AB2C82" w:rsidRPr="00CF0A90" w:rsidRDefault="00AB2C82" w:rsidP="00AB2C82">
      <w:pPr>
        <w:pStyle w:val="Default"/>
        <w:jc w:val="both"/>
        <w:rPr>
          <w:rFonts w:ascii="Calibri" w:hAnsi="Calibri"/>
          <w:b/>
          <w:color w:val="0070C0"/>
          <w:sz w:val="22"/>
          <w:szCs w:val="22"/>
          <w:u w:val="single"/>
        </w:rPr>
      </w:pPr>
      <w:r w:rsidRPr="00CF0A90">
        <w:rPr>
          <w:rFonts w:ascii="Calibri" w:hAnsi="Calibri"/>
          <w:b/>
          <w:color w:val="0070C0"/>
          <w:sz w:val="22"/>
          <w:szCs w:val="22"/>
          <w:u w:val="single"/>
        </w:rPr>
        <w:t xml:space="preserve">I. Promover, preservar, difundir e investigar las manifestaciones culturales del municipio y en especial la cultura indígena; </w:t>
      </w:r>
    </w:p>
    <w:p w:rsidR="00AB2C82" w:rsidRPr="00CF0A90" w:rsidRDefault="00AB2C82" w:rsidP="00AB2C82">
      <w:pPr>
        <w:pStyle w:val="Default"/>
        <w:jc w:val="both"/>
        <w:rPr>
          <w:rFonts w:ascii="Calibri" w:hAnsi="Calibri"/>
          <w:b/>
          <w:color w:val="0070C0"/>
          <w:sz w:val="22"/>
          <w:szCs w:val="22"/>
          <w:u w:val="single"/>
        </w:rPr>
      </w:pPr>
      <w:r w:rsidRPr="00CF0A90">
        <w:rPr>
          <w:rFonts w:ascii="Calibri" w:hAnsi="Calibri"/>
          <w:b/>
          <w:color w:val="0070C0"/>
          <w:sz w:val="22"/>
          <w:szCs w:val="22"/>
          <w:u w:val="single"/>
        </w:rPr>
        <w:t xml:space="preserve">II. Promover la creación de talleres o grupos en atención a las distintas manifestaciones culturales; </w:t>
      </w:r>
    </w:p>
    <w:p w:rsidR="00AB2C82" w:rsidRPr="00CF0A90" w:rsidRDefault="00AB2C82" w:rsidP="00AB2C82">
      <w:pPr>
        <w:pStyle w:val="Default"/>
        <w:jc w:val="both"/>
        <w:rPr>
          <w:rFonts w:ascii="Calibri" w:hAnsi="Calibri"/>
          <w:b/>
          <w:color w:val="0070C0"/>
          <w:sz w:val="22"/>
          <w:szCs w:val="22"/>
          <w:u w:val="single"/>
        </w:rPr>
      </w:pPr>
      <w:r w:rsidRPr="00CF0A90">
        <w:rPr>
          <w:rFonts w:ascii="Calibri" w:hAnsi="Calibri"/>
          <w:b/>
          <w:color w:val="0070C0"/>
          <w:sz w:val="22"/>
          <w:szCs w:val="22"/>
          <w:u w:val="single"/>
        </w:rPr>
        <w:t xml:space="preserve">III. Promover el acceso de la población a las diferentes manifestaciones culturales; </w:t>
      </w:r>
    </w:p>
    <w:p w:rsidR="00AB2C82" w:rsidRPr="00CF0A90" w:rsidRDefault="00AB2C82" w:rsidP="00AB2C82">
      <w:pPr>
        <w:pStyle w:val="Default"/>
        <w:jc w:val="both"/>
        <w:rPr>
          <w:rFonts w:ascii="Calibri" w:hAnsi="Calibri"/>
          <w:b/>
          <w:color w:val="0070C0"/>
          <w:sz w:val="22"/>
          <w:szCs w:val="22"/>
          <w:u w:val="single"/>
        </w:rPr>
      </w:pPr>
      <w:r w:rsidRPr="00CF0A90">
        <w:rPr>
          <w:rFonts w:ascii="Calibri" w:hAnsi="Calibri"/>
          <w:b/>
          <w:color w:val="0070C0"/>
          <w:sz w:val="22"/>
          <w:szCs w:val="22"/>
          <w:u w:val="single"/>
        </w:rPr>
        <w:t xml:space="preserve">IV. Promover ferias, concursos, talleres y eventos, en donde se presenten las distintas manifestaciones culturales; </w:t>
      </w:r>
    </w:p>
    <w:p w:rsidR="00AB2C82" w:rsidRPr="00CF0A90" w:rsidRDefault="00AB2C82" w:rsidP="00AB2C82">
      <w:pPr>
        <w:pStyle w:val="Default"/>
        <w:jc w:val="both"/>
        <w:rPr>
          <w:rFonts w:ascii="Calibri" w:hAnsi="Calibri"/>
          <w:b/>
          <w:color w:val="0070C0"/>
          <w:sz w:val="22"/>
          <w:szCs w:val="22"/>
          <w:u w:val="single"/>
        </w:rPr>
      </w:pPr>
      <w:r w:rsidRPr="00CF0A90">
        <w:rPr>
          <w:rFonts w:ascii="Calibri" w:hAnsi="Calibri"/>
          <w:b/>
          <w:color w:val="0070C0"/>
          <w:sz w:val="22"/>
          <w:szCs w:val="22"/>
          <w:u w:val="single"/>
        </w:rPr>
        <w:t xml:space="preserve">V. Promover el otorgamiento de reconocimientos y estímulos en favor de las personas que se hayan distinguido en el campo de la cultura; </w:t>
      </w:r>
    </w:p>
    <w:p w:rsidR="00AB2C82" w:rsidRPr="00CF0A90" w:rsidRDefault="00AB2C82" w:rsidP="00AB2C82">
      <w:pPr>
        <w:pStyle w:val="Default"/>
        <w:jc w:val="both"/>
        <w:rPr>
          <w:rFonts w:ascii="Calibri" w:hAnsi="Calibri"/>
          <w:b/>
          <w:color w:val="0070C0"/>
          <w:sz w:val="22"/>
          <w:szCs w:val="22"/>
          <w:u w:val="single"/>
        </w:rPr>
      </w:pPr>
      <w:r w:rsidRPr="00CF0A90">
        <w:rPr>
          <w:rFonts w:ascii="Calibri" w:hAnsi="Calibri"/>
          <w:b/>
          <w:color w:val="0070C0"/>
          <w:sz w:val="22"/>
          <w:szCs w:val="22"/>
          <w:u w:val="single"/>
        </w:rPr>
        <w:t xml:space="preserve">VI. Celebrar convenios de coordinación con el Estado y con los municipios en materia de cultura; </w:t>
      </w:r>
    </w:p>
    <w:p w:rsidR="00AB2C82" w:rsidRPr="00CF0A90" w:rsidRDefault="00AB2C82" w:rsidP="00AB2C82">
      <w:pPr>
        <w:pStyle w:val="Default"/>
        <w:jc w:val="both"/>
        <w:rPr>
          <w:rFonts w:ascii="Calibri" w:hAnsi="Calibri"/>
          <w:b/>
          <w:color w:val="0070C0"/>
          <w:sz w:val="22"/>
          <w:szCs w:val="22"/>
          <w:u w:val="single"/>
        </w:rPr>
      </w:pPr>
      <w:r w:rsidRPr="00CF0A90">
        <w:rPr>
          <w:rFonts w:ascii="Calibri" w:hAnsi="Calibri"/>
          <w:b/>
          <w:color w:val="0070C0"/>
          <w:sz w:val="22"/>
          <w:szCs w:val="22"/>
          <w:u w:val="single"/>
        </w:rPr>
        <w:t xml:space="preserve">VII. Editar libros, revistas, folletos y cualquier otro documento que promueva y fomente la cultura; </w:t>
      </w:r>
    </w:p>
    <w:p w:rsidR="00AB2C82" w:rsidRPr="00CF0A90" w:rsidRDefault="00AB2C82" w:rsidP="00AB2C82">
      <w:pPr>
        <w:pStyle w:val="Default"/>
        <w:jc w:val="both"/>
        <w:rPr>
          <w:rFonts w:ascii="Calibri" w:hAnsi="Calibri"/>
          <w:b/>
          <w:color w:val="0070C0"/>
          <w:sz w:val="22"/>
          <w:szCs w:val="22"/>
          <w:u w:val="single"/>
        </w:rPr>
      </w:pPr>
      <w:r w:rsidRPr="00CF0A90">
        <w:rPr>
          <w:rFonts w:ascii="Calibri" w:hAnsi="Calibri"/>
          <w:b/>
          <w:color w:val="0070C0"/>
          <w:sz w:val="22"/>
          <w:szCs w:val="22"/>
          <w:u w:val="single"/>
        </w:rPr>
        <w:t xml:space="preserve">VIII. Promover la conservación y restauración de sitios y monumentos arqueológicos, históricos y artísticos en los términos de la Ley de la materia; </w:t>
      </w:r>
    </w:p>
    <w:p w:rsidR="00AB2C82" w:rsidRPr="00CF0A90" w:rsidRDefault="00AB2C82" w:rsidP="00AB2C82">
      <w:pPr>
        <w:pStyle w:val="Default"/>
        <w:jc w:val="both"/>
        <w:rPr>
          <w:rFonts w:ascii="Calibri" w:hAnsi="Calibri"/>
          <w:b/>
          <w:color w:val="0070C0"/>
          <w:sz w:val="22"/>
          <w:szCs w:val="22"/>
          <w:u w:val="single"/>
        </w:rPr>
      </w:pPr>
      <w:r w:rsidRPr="00CF0A90">
        <w:rPr>
          <w:rFonts w:ascii="Calibri" w:hAnsi="Calibri"/>
          <w:b/>
          <w:color w:val="0070C0"/>
          <w:sz w:val="22"/>
          <w:szCs w:val="22"/>
          <w:u w:val="single"/>
        </w:rPr>
        <w:t xml:space="preserve">IX. Promover la conservación y, en su caso, la construcción de teatros, auditorios y demás sitios y espacios para el fomento y difusión de la cultura; </w:t>
      </w:r>
    </w:p>
    <w:p w:rsidR="00AB2C82" w:rsidRPr="00CF0A90" w:rsidRDefault="00AB2C82" w:rsidP="00AB2C82">
      <w:pPr>
        <w:pStyle w:val="Default"/>
        <w:jc w:val="both"/>
        <w:rPr>
          <w:rFonts w:ascii="Calibri" w:hAnsi="Calibri"/>
          <w:b/>
          <w:color w:val="0070C0"/>
          <w:sz w:val="22"/>
          <w:szCs w:val="22"/>
          <w:u w:val="single"/>
        </w:rPr>
      </w:pPr>
      <w:r w:rsidRPr="00CF0A90">
        <w:rPr>
          <w:rFonts w:ascii="Calibri" w:hAnsi="Calibri"/>
          <w:b/>
          <w:color w:val="0070C0"/>
          <w:sz w:val="22"/>
          <w:szCs w:val="22"/>
          <w:u w:val="single"/>
        </w:rPr>
        <w:t xml:space="preserve">X. Asumir la rectoría de las políticas que apruebe el Ayuntamiento en materia de cultura; </w:t>
      </w:r>
    </w:p>
    <w:p w:rsidR="00AB2C82" w:rsidRPr="00CF0A90" w:rsidRDefault="00AB2C82" w:rsidP="00AB2C82">
      <w:pPr>
        <w:pStyle w:val="Default"/>
        <w:jc w:val="both"/>
        <w:rPr>
          <w:rFonts w:ascii="Calibri" w:hAnsi="Calibri"/>
          <w:b/>
          <w:color w:val="0070C0"/>
          <w:sz w:val="22"/>
          <w:szCs w:val="22"/>
          <w:u w:val="single"/>
        </w:rPr>
      </w:pPr>
      <w:r w:rsidRPr="00CF0A90">
        <w:rPr>
          <w:rFonts w:ascii="Calibri" w:hAnsi="Calibri"/>
          <w:b/>
          <w:color w:val="0070C0"/>
          <w:sz w:val="22"/>
          <w:szCs w:val="22"/>
          <w:u w:val="single"/>
        </w:rPr>
        <w:t xml:space="preserve">XI. Estudiar, difundir y promover el patrimonio cultural del municipio; </w:t>
      </w:r>
    </w:p>
    <w:p w:rsidR="00AB2C82" w:rsidRPr="00CF0A90" w:rsidRDefault="00AB2C82" w:rsidP="00AB2C82">
      <w:pPr>
        <w:pStyle w:val="Default"/>
        <w:jc w:val="both"/>
        <w:rPr>
          <w:rFonts w:ascii="Calibri" w:hAnsi="Calibri"/>
          <w:b/>
          <w:color w:val="0070C0"/>
          <w:sz w:val="22"/>
          <w:szCs w:val="22"/>
          <w:u w:val="single"/>
        </w:rPr>
      </w:pPr>
      <w:r w:rsidRPr="00CF0A90">
        <w:rPr>
          <w:rFonts w:ascii="Calibri" w:hAnsi="Calibri"/>
          <w:b/>
          <w:color w:val="0070C0"/>
          <w:sz w:val="22"/>
          <w:szCs w:val="22"/>
          <w:u w:val="single"/>
        </w:rPr>
        <w:t xml:space="preserve">XII. Enseñanza e impartición de los conocimientos, técnicas y teorías culturales universales y locales, así como la enseñanza y cultivo del arte en cualquiera de sus formas hacia los habitantes del Municipio de Uriangato; </w:t>
      </w:r>
    </w:p>
    <w:p w:rsidR="00AB2C82" w:rsidRPr="00CF0A90" w:rsidRDefault="00AB2C82" w:rsidP="00AB2C82">
      <w:pPr>
        <w:pStyle w:val="Default"/>
        <w:jc w:val="both"/>
        <w:rPr>
          <w:rFonts w:ascii="Calibri" w:hAnsi="Calibri"/>
          <w:b/>
          <w:color w:val="0070C0"/>
          <w:sz w:val="22"/>
          <w:szCs w:val="22"/>
          <w:u w:val="single"/>
        </w:rPr>
      </w:pPr>
      <w:r w:rsidRPr="00CF0A90">
        <w:rPr>
          <w:rFonts w:ascii="Calibri" w:hAnsi="Calibri"/>
          <w:b/>
          <w:color w:val="0070C0"/>
          <w:sz w:val="22"/>
          <w:szCs w:val="22"/>
          <w:u w:val="single"/>
        </w:rPr>
        <w:t xml:space="preserve">XIII. Impulsar la política y la participación social que permita asegurar el desarrollo de un proceso cultural integral; </w:t>
      </w:r>
    </w:p>
    <w:p w:rsidR="00AB2C82" w:rsidRPr="00CF0A90" w:rsidRDefault="00AB2C82" w:rsidP="00AB2C82">
      <w:pPr>
        <w:pStyle w:val="Default"/>
        <w:jc w:val="both"/>
        <w:rPr>
          <w:rFonts w:ascii="Calibri" w:hAnsi="Calibri"/>
          <w:b/>
          <w:color w:val="0070C0"/>
          <w:sz w:val="22"/>
          <w:szCs w:val="22"/>
          <w:u w:val="single"/>
        </w:rPr>
      </w:pPr>
      <w:r w:rsidRPr="00CF0A90">
        <w:rPr>
          <w:rFonts w:ascii="Calibri" w:hAnsi="Calibri"/>
          <w:b/>
          <w:color w:val="0070C0"/>
          <w:sz w:val="22"/>
          <w:szCs w:val="22"/>
          <w:u w:val="single"/>
        </w:rPr>
        <w:t xml:space="preserve">XIV. Promover la libre difusión y expresión de la cultura, por si misma o auxiliada de otras instituciones; </w:t>
      </w:r>
    </w:p>
    <w:p w:rsidR="00AB2C82" w:rsidRPr="00CF0A90" w:rsidRDefault="00AB2C82" w:rsidP="00AB2C82">
      <w:pPr>
        <w:pStyle w:val="Default"/>
        <w:jc w:val="both"/>
        <w:rPr>
          <w:rFonts w:ascii="Calibri" w:hAnsi="Calibri"/>
          <w:b/>
          <w:color w:val="0070C0"/>
          <w:sz w:val="22"/>
          <w:szCs w:val="22"/>
          <w:u w:val="single"/>
        </w:rPr>
      </w:pPr>
      <w:r w:rsidRPr="00CF0A90">
        <w:rPr>
          <w:rFonts w:ascii="Calibri" w:hAnsi="Calibri"/>
          <w:b/>
          <w:color w:val="0070C0"/>
          <w:sz w:val="22"/>
          <w:szCs w:val="22"/>
          <w:u w:val="single"/>
        </w:rPr>
        <w:t xml:space="preserve">XV. Garantizar que las personas que habitan el municipio sin importar su estatus social, tengan acceso a los bienes y servicios en materia cultural; </w:t>
      </w:r>
    </w:p>
    <w:p w:rsidR="00AB2C82" w:rsidRPr="00CF0A90" w:rsidRDefault="00AB2C82" w:rsidP="00AB2C82">
      <w:pPr>
        <w:pStyle w:val="Default"/>
        <w:jc w:val="both"/>
        <w:rPr>
          <w:rFonts w:ascii="Calibri" w:hAnsi="Calibri"/>
          <w:b/>
          <w:color w:val="0070C0"/>
          <w:sz w:val="22"/>
          <w:szCs w:val="22"/>
          <w:u w:val="single"/>
        </w:rPr>
      </w:pPr>
      <w:r w:rsidRPr="00CF0A90">
        <w:rPr>
          <w:rFonts w:ascii="Calibri" w:hAnsi="Calibri"/>
          <w:b/>
          <w:color w:val="0070C0"/>
          <w:sz w:val="22"/>
          <w:szCs w:val="22"/>
          <w:u w:val="single"/>
        </w:rPr>
        <w:t xml:space="preserve">XVI. Desarrollar políticas, estrategias y planes de trabajo para despertar el interés en la práctica de actividades culturales, motivando la creatividad humana, el cultivo de la propia dignidad y una convivencia pacífica y armónica sin discriminaciones; </w:t>
      </w:r>
    </w:p>
    <w:p w:rsidR="00AB2C82" w:rsidRPr="00CF0A90" w:rsidRDefault="00AB2C82" w:rsidP="00AB2C82">
      <w:pPr>
        <w:pStyle w:val="Default"/>
        <w:jc w:val="both"/>
        <w:rPr>
          <w:rFonts w:ascii="Calibri" w:hAnsi="Calibri"/>
          <w:b/>
          <w:color w:val="0070C0"/>
          <w:sz w:val="22"/>
          <w:szCs w:val="22"/>
          <w:u w:val="single"/>
        </w:rPr>
      </w:pPr>
      <w:r w:rsidRPr="00CF0A90">
        <w:rPr>
          <w:rFonts w:ascii="Calibri" w:hAnsi="Calibri"/>
          <w:b/>
          <w:color w:val="0070C0"/>
          <w:sz w:val="22"/>
          <w:szCs w:val="22"/>
          <w:u w:val="single"/>
        </w:rPr>
        <w:t xml:space="preserve">XVII. Fomentar el rescate de la identidad </w:t>
      </w:r>
      <w:proofErr w:type="spellStart"/>
      <w:r w:rsidRPr="00CF0A90">
        <w:rPr>
          <w:rFonts w:ascii="Calibri" w:hAnsi="Calibri"/>
          <w:b/>
          <w:color w:val="0070C0"/>
          <w:sz w:val="22"/>
          <w:szCs w:val="22"/>
          <w:u w:val="single"/>
        </w:rPr>
        <w:t>uriangatense</w:t>
      </w:r>
      <w:proofErr w:type="spellEnd"/>
      <w:r w:rsidRPr="00CF0A90">
        <w:rPr>
          <w:rFonts w:ascii="Calibri" w:hAnsi="Calibri"/>
          <w:b/>
          <w:color w:val="0070C0"/>
          <w:sz w:val="22"/>
          <w:szCs w:val="22"/>
          <w:u w:val="single"/>
        </w:rPr>
        <w:t xml:space="preserve"> y la preservación de costumbres y tradiciones culturales; </w:t>
      </w:r>
    </w:p>
    <w:p w:rsidR="00AB2C82" w:rsidRDefault="00AB2C82" w:rsidP="00AB2C82">
      <w:pPr>
        <w:spacing w:after="0" w:line="240" w:lineRule="auto"/>
        <w:jc w:val="both"/>
        <w:rPr>
          <w:b/>
          <w:color w:val="0070C0"/>
          <w:u w:val="single"/>
        </w:rPr>
      </w:pPr>
      <w:r w:rsidRPr="00CF0A90">
        <w:rPr>
          <w:b/>
          <w:color w:val="0070C0"/>
          <w:u w:val="single"/>
        </w:rPr>
        <w:t>XVIII. Los demás que se desprendan del presente Reglamento y demás leyes aplicables.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 actividad.</w:t>
      </w:r>
    </w:p>
    <w:p w:rsidR="00AB2C82" w:rsidRPr="009B4A6A" w:rsidRDefault="00AB2C82" w:rsidP="00AB2C82">
      <w:pPr>
        <w:spacing w:after="0" w:line="240" w:lineRule="auto"/>
        <w:jc w:val="both"/>
        <w:rPr>
          <w:rFonts w:ascii="Arial" w:hAnsi="Arial" w:cs="Arial"/>
          <w:b/>
          <w:color w:val="0070C0"/>
          <w:sz w:val="20"/>
          <w:szCs w:val="20"/>
          <w:u w:val="single"/>
        </w:rPr>
      </w:pPr>
      <w:r>
        <w:rPr>
          <w:rFonts w:ascii="Arial" w:hAnsi="Arial" w:cs="Arial"/>
          <w:b/>
          <w:color w:val="0070C0"/>
          <w:sz w:val="20"/>
          <w:szCs w:val="20"/>
          <w:u w:val="single"/>
        </w:rPr>
        <w:t>Servicios de Talleres Culturales,</w:t>
      </w:r>
      <w:r w:rsidRPr="009B4A6A">
        <w:rPr>
          <w:rFonts w:ascii="Arial" w:hAnsi="Arial" w:cs="Arial"/>
          <w:b/>
          <w:color w:val="0070C0"/>
          <w:sz w:val="20"/>
          <w:szCs w:val="20"/>
          <w:u w:val="single"/>
        </w:rPr>
        <w:t xml:space="preserve"> </w:t>
      </w:r>
      <w:r>
        <w:rPr>
          <w:rFonts w:ascii="Arial" w:hAnsi="Arial" w:cs="Arial"/>
          <w:b/>
          <w:color w:val="0070C0"/>
          <w:sz w:val="20"/>
          <w:szCs w:val="20"/>
          <w:u w:val="single"/>
        </w:rPr>
        <w:t>apoyo y organización en e</w:t>
      </w:r>
      <w:r w:rsidRPr="009B4A6A">
        <w:rPr>
          <w:rFonts w:ascii="Arial" w:hAnsi="Arial" w:cs="Arial"/>
          <w:b/>
          <w:color w:val="0070C0"/>
          <w:sz w:val="20"/>
          <w:szCs w:val="20"/>
          <w:u w:val="single"/>
        </w:rPr>
        <w:t>ventos Culturales.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Ejercicio fiscal (</w:t>
      </w:r>
      <w:proofErr w:type="gramStart"/>
      <w:r w:rsidRPr="00E74967">
        <w:rPr>
          <w:rFonts w:cs="Calibri"/>
        </w:rPr>
        <w:t>mencionar</w:t>
      </w:r>
      <w:proofErr w:type="gramEnd"/>
      <w:r w:rsidRPr="00E74967">
        <w:rPr>
          <w:rFonts w:cs="Calibri"/>
        </w:rPr>
        <w:t xml:space="preserve"> por ejemplo: enero a diciembre de 201</w:t>
      </w:r>
      <w:r w:rsidR="00657009" w:rsidRPr="00E74967">
        <w:rPr>
          <w:rFonts w:cs="Calibri"/>
        </w:rPr>
        <w:t>5</w:t>
      </w:r>
      <w:r w:rsidRPr="00E74967">
        <w:rPr>
          <w:rFonts w:cs="Calibri"/>
        </w:rPr>
        <w:t>).</w:t>
      </w:r>
    </w:p>
    <w:p w:rsidR="00AB2C82" w:rsidRDefault="00AB2C82" w:rsidP="007D1E76">
      <w:pPr>
        <w:spacing w:after="0" w:line="240" w:lineRule="auto"/>
        <w:jc w:val="both"/>
        <w:rPr>
          <w:rFonts w:cs="Calibri"/>
          <w:b/>
          <w:color w:val="0070C0"/>
          <w:u w:val="single"/>
        </w:rPr>
      </w:pPr>
      <w:r>
        <w:rPr>
          <w:rFonts w:cs="Calibri"/>
          <w:b/>
          <w:color w:val="0070C0"/>
          <w:u w:val="single"/>
        </w:rPr>
        <w:t xml:space="preserve">Del </w:t>
      </w:r>
      <w:proofErr w:type="gramStart"/>
      <w:r>
        <w:rPr>
          <w:rFonts w:cs="Calibri"/>
          <w:b/>
          <w:color w:val="0070C0"/>
          <w:u w:val="single"/>
        </w:rPr>
        <w:t>01  de</w:t>
      </w:r>
      <w:proofErr w:type="gramEnd"/>
      <w:r>
        <w:rPr>
          <w:rFonts w:cs="Calibri"/>
          <w:b/>
          <w:color w:val="0070C0"/>
          <w:u w:val="single"/>
        </w:rPr>
        <w:t xml:space="preserve"> Enero al 31 de Diciembre del 2017.</w:t>
      </w:r>
    </w:p>
    <w:p w:rsidR="00AB2C82" w:rsidRDefault="00AB2C82" w:rsidP="007D1E76">
      <w:pPr>
        <w:spacing w:after="0" w:line="240" w:lineRule="auto"/>
        <w:jc w:val="both"/>
        <w:rPr>
          <w:rFonts w:cs="Calibri"/>
          <w:b/>
          <w:color w:val="0070C0"/>
          <w:u w:val="single"/>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AB2C82" w:rsidRDefault="00AB2C82" w:rsidP="00AB2C82">
      <w:pPr>
        <w:spacing w:after="0" w:line="240" w:lineRule="auto"/>
        <w:jc w:val="both"/>
        <w:rPr>
          <w:rFonts w:cs="Calibri"/>
        </w:rPr>
      </w:pPr>
      <w:r>
        <w:rPr>
          <w:rFonts w:cs="Calibri"/>
          <w:b/>
          <w:color w:val="0070C0"/>
          <w:u w:val="single"/>
        </w:rPr>
        <w:t>Persona Moral con fines no lucrativos</w:t>
      </w:r>
      <w:r w:rsidRPr="00E74967">
        <w:rPr>
          <w:rFonts w:cs="Calibri"/>
        </w:rPr>
        <w:t xml:space="preserve"> </w:t>
      </w:r>
    </w:p>
    <w:p w:rsidR="007D1E76" w:rsidRDefault="007D1E76" w:rsidP="007D1E76">
      <w:pPr>
        <w:spacing w:after="0" w:line="240" w:lineRule="auto"/>
        <w:jc w:val="both"/>
        <w:rPr>
          <w:rFonts w:cs="Calibri"/>
        </w:rPr>
      </w:pPr>
    </w:p>
    <w:p w:rsidR="00AB2C82" w:rsidRDefault="00AB2C82" w:rsidP="007D1E76">
      <w:pPr>
        <w:spacing w:after="0" w:line="240" w:lineRule="auto"/>
        <w:jc w:val="both"/>
        <w:rPr>
          <w:rFonts w:cs="Calibri"/>
        </w:rPr>
      </w:pPr>
    </w:p>
    <w:p w:rsidR="00AB2C82" w:rsidRDefault="00AB2C82" w:rsidP="007D1E76">
      <w:pPr>
        <w:spacing w:after="0" w:line="240" w:lineRule="auto"/>
        <w:jc w:val="both"/>
        <w:rPr>
          <w:rFonts w:cs="Calibri"/>
        </w:rPr>
      </w:pPr>
    </w:p>
    <w:p w:rsidR="00AB2C82" w:rsidRPr="00E74967" w:rsidRDefault="00AB2C82"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lastRenderedPageBreak/>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AB2C82" w:rsidRDefault="00AB2C82" w:rsidP="00AB2C82">
      <w:pPr>
        <w:spacing w:after="0" w:line="240" w:lineRule="auto"/>
        <w:jc w:val="both"/>
        <w:rPr>
          <w:rFonts w:cs="Calibri"/>
          <w:b/>
          <w:color w:val="0070C0"/>
          <w:u w:val="single"/>
        </w:rPr>
      </w:pPr>
      <w:r>
        <w:rPr>
          <w:rFonts w:cs="Calibri"/>
          <w:b/>
          <w:color w:val="0070C0"/>
          <w:u w:val="single"/>
        </w:rPr>
        <w:t>ISR Retenciones por sueldos</w:t>
      </w:r>
    </w:p>
    <w:p w:rsidR="00AB2C82" w:rsidRDefault="00AB2C82" w:rsidP="00AB2C82">
      <w:pPr>
        <w:spacing w:after="0" w:line="240" w:lineRule="auto"/>
        <w:jc w:val="both"/>
        <w:rPr>
          <w:rFonts w:cs="Calibri"/>
          <w:b/>
          <w:color w:val="0070C0"/>
          <w:u w:val="single"/>
        </w:rPr>
      </w:pPr>
      <w:r>
        <w:rPr>
          <w:rFonts w:cs="Calibri"/>
          <w:b/>
          <w:color w:val="0070C0"/>
          <w:u w:val="single"/>
        </w:rPr>
        <w:t>ISR Retenciones por servicios profesionales</w:t>
      </w:r>
    </w:p>
    <w:p w:rsidR="00AB2C82" w:rsidRDefault="00AB2C82" w:rsidP="00AB2C82">
      <w:pPr>
        <w:spacing w:after="0" w:line="240" w:lineRule="auto"/>
        <w:jc w:val="both"/>
        <w:rPr>
          <w:rFonts w:cs="Calibri"/>
          <w:b/>
          <w:color w:val="0070C0"/>
          <w:u w:val="single"/>
        </w:rPr>
      </w:pPr>
      <w:r>
        <w:rPr>
          <w:rFonts w:cs="Calibri"/>
          <w:b/>
          <w:color w:val="0070C0"/>
          <w:u w:val="single"/>
        </w:rPr>
        <w:t>Declaración Anual ISR retenciones por sueldos</w:t>
      </w:r>
    </w:p>
    <w:p w:rsidR="00AB2C82" w:rsidRDefault="00AB2C82" w:rsidP="00AB2C82">
      <w:pPr>
        <w:spacing w:after="0" w:line="240" w:lineRule="auto"/>
        <w:jc w:val="both"/>
        <w:rPr>
          <w:rFonts w:cs="Calibri"/>
          <w:b/>
          <w:color w:val="0070C0"/>
          <w:u w:val="single"/>
        </w:rPr>
      </w:pPr>
      <w:r>
        <w:rPr>
          <w:rFonts w:cs="Calibri"/>
          <w:b/>
          <w:color w:val="0070C0"/>
          <w:u w:val="single"/>
        </w:rPr>
        <w:t>Declaración Anual ISR retenciones a terceros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Estructura organizacional básica.</w:t>
      </w:r>
    </w:p>
    <w:p w:rsidR="00AB2C82" w:rsidRDefault="00AB2C82" w:rsidP="007D1E76">
      <w:pPr>
        <w:spacing w:after="0" w:line="240" w:lineRule="auto"/>
        <w:jc w:val="both"/>
        <w:rPr>
          <w:rFonts w:cs="Calibri"/>
          <w:b/>
        </w:rPr>
      </w:pPr>
    </w:p>
    <w:p w:rsidR="00AB2C82" w:rsidRDefault="00AB2C82" w:rsidP="007D1E76">
      <w:pPr>
        <w:spacing w:after="0" w:line="240" w:lineRule="auto"/>
        <w:jc w:val="both"/>
        <w:rPr>
          <w:rFonts w:cs="Calibri"/>
          <w:b/>
        </w:rPr>
      </w:pPr>
      <w:r w:rsidRPr="00AB2C82">
        <w:rPr>
          <w:rFonts w:cs="Calibri"/>
          <w:b/>
          <w:noProof/>
          <w:lang w:eastAsia="es-MX"/>
        </w:rPr>
        <w:drawing>
          <wp:inline distT="0" distB="0" distL="0" distR="0">
            <wp:extent cx="5695950" cy="3086100"/>
            <wp:effectExtent l="19050" t="0" r="0" b="0"/>
            <wp:docPr id="1" name="Diagrama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a 1"/>
                    <pic:cNvPicPr>
                      <a:picLocks noChangeArrowheads="1"/>
                    </pic:cNvPicPr>
                  </pic:nvPicPr>
                  <pic:blipFill>
                    <a:blip r:embed="rId11" cstate="print"/>
                    <a:srcRect t="-12679" b="-10799"/>
                    <a:stretch>
                      <a:fillRect/>
                    </a:stretch>
                  </pic:blipFill>
                  <pic:spPr bwMode="auto">
                    <a:xfrm>
                      <a:off x="0" y="0"/>
                      <a:ext cx="5695950" cy="3086100"/>
                    </a:xfrm>
                    <a:prstGeom prst="rect">
                      <a:avLst/>
                    </a:prstGeom>
                    <a:noFill/>
                    <a:ln w="9525">
                      <a:noFill/>
                      <a:miter lim="800000"/>
                      <a:headEnd/>
                      <a:tailEnd/>
                    </a:ln>
                  </pic:spPr>
                </pic:pic>
              </a:graphicData>
            </a:graphic>
          </wp:inline>
        </w:drawing>
      </w:r>
    </w:p>
    <w:p w:rsidR="00AB2C82" w:rsidRDefault="00AB2C82"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AB2C82" w:rsidRPr="00E6410D" w:rsidRDefault="00AB2C82" w:rsidP="00AB2C82">
      <w:pPr>
        <w:spacing w:after="0" w:line="240" w:lineRule="auto"/>
        <w:jc w:val="both"/>
        <w:rPr>
          <w:rFonts w:cs="Calibri"/>
          <w:b/>
          <w:color w:val="0070C0"/>
          <w:u w:val="single"/>
        </w:rPr>
      </w:pPr>
      <w:r>
        <w:rPr>
          <w:rFonts w:cs="Calibri"/>
          <w:b/>
          <w:color w:val="0070C0"/>
          <w:u w:val="single"/>
        </w:rPr>
        <w:t>No se tiene Fideicomisos, mandatos y análogos.</w:t>
      </w:r>
    </w:p>
    <w:p w:rsidR="00AB2C82" w:rsidRPr="00E74967" w:rsidRDefault="00AB2C82" w:rsidP="00AB2C82">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AB2C82" w:rsidRPr="00E6410D" w:rsidRDefault="00AB2C82" w:rsidP="00AB2C82">
      <w:pPr>
        <w:spacing w:after="0" w:line="240" w:lineRule="auto"/>
        <w:jc w:val="both"/>
        <w:rPr>
          <w:rFonts w:cs="Calibri"/>
          <w:b/>
          <w:color w:val="0070C0"/>
          <w:u w:val="single"/>
        </w:rPr>
      </w:pPr>
      <w:r>
        <w:rPr>
          <w:rFonts w:cs="Calibri"/>
          <w:b/>
          <w:color w:val="0070C0"/>
          <w:u w:val="single"/>
        </w:rPr>
        <w:t>Si se ha observado y se ha llevado a la práctica la normativa emitida por el CONAC.</w:t>
      </w:r>
    </w:p>
    <w:p w:rsidR="00AB2C82" w:rsidRDefault="00AB2C82" w:rsidP="007D1E76">
      <w:pPr>
        <w:spacing w:after="0" w:line="240" w:lineRule="auto"/>
        <w:jc w:val="both"/>
        <w:rPr>
          <w:rFonts w:cs="Calibri"/>
          <w:b/>
        </w:rPr>
      </w:pPr>
    </w:p>
    <w:p w:rsidR="00AB2C82" w:rsidRDefault="00AB2C82"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AB2C82" w:rsidRPr="00933873" w:rsidRDefault="00AB2C82" w:rsidP="00AB2C82">
      <w:pPr>
        <w:spacing w:after="0" w:line="240" w:lineRule="auto"/>
        <w:jc w:val="both"/>
        <w:rPr>
          <w:rFonts w:cs="Calibri"/>
          <w:b/>
          <w:color w:val="0070C0"/>
          <w:u w:val="single"/>
        </w:rPr>
      </w:pPr>
      <w:r w:rsidRPr="00933873">
        <w:rPr>
          <w:rFonts w:cs="Calibri"/>
          <w:b/>
          <w:color w:val="0070C0"/>
          <w:u w:val="single"/>
        </w:rPr>
        <w:t xml:space="preserve">Si se han tomado en </w:t>
      </w:r>
      <w:r w:rsidR="008E047D" w:rsidRPr="00933873">
        <w:rPr>
          <w:rFonts w:cs="Calibri"/>
          <w:b/>
          <w:color w:val="0070C0"/>
          <w:u w:val="single"/>
        </w:rPr>
        <w:t>cuenta las</w:t>
      </w:r>
      <w:r w:rsidRPr="00933873">
        <w:rPr>
          <w:rFonts w:cs="Calibri"/>
          <w:b/>
          <w:color w:val="0070C0"/>
          <w:u w:val="single"/>
        </w:rPr>
        <w:t xml:space="preserve"> medidas contables necesarias para realizar los Estados </w:t>
      </w:r>
      <w:proofErr w:type="gramStart"/>
      <w:r w:rsidRPr="00933873">
        <w:rPr>
          <w:rFonts w:cs="Calibri"/>
          <w:b/>
          <w:color w:val="0070C0"/>
          <w:u w:val="single"/>
        </w:rPr>
        <w:t>Financieros  de</w:t>
      </w:r>
      <w:proofErr w:type="gramEnd"/>
      <w:r w:rsidRPr="00933873">
        <w:rPr>
          <w:rFonts w:cs="Calibri"/>
          <w:b/>
          <w:color w:val="0070C0"/>
          <w:u w:val="single"/>
        </w:rPr>
        <w:t xml:space="preserve"> acuerdo con el CONAC.</w:t>
      </w:r>
    </w:p>
    <w:p w:rsidR="00AB2C82" w:rsidRDefault="00AB2C82" w:rsidP="007D1E76">
      <w:pPr>
        <w:spacing w:after="0" w:line="240" w:lineRule="auto"/>
        <w:jc w:val="both"/>
        <w:rPr>
          <w:rFonts w:cs="Calibri"/>
          <w:b/>
        </w:rPr>
      </w:pPr>
    </w:p>
    <w:p w:rsidR="00AB2C82" w:rsidRDefault="00AB2C82" w:rsidP="007D1E76">
      <w:pPr>
        <w:spacing w:after="0" w:line="240" w:lineRule="auto"/>
        <w:jc w:val="both"/>
        <w:rPr>
          <w:rFonts w:cs="Calibri"/>
          <w:b/>
        </w:rPr>
      </w:pPr>
    </w:p>
    <w:p w:rsidR="00AB2C82" w:rsidRDefault="00AB2C82" w:rsidP="007D1E76">
      <w:pPr>
        <w:spacing w:after="0" w:line="240" w:lineRule="auto"/>
        <w:jc w:val="both"/>
        <w:rPr>
          <w:rFonts w:cs="Calibri"/>
          <w:b/>
        </w:rPr>
      </w:pPr>
    </w:p>
    <w:p w:rsidR="00AB2C82" w:rsidRDefault="00AB2C82" w:rsidP="007D1E76">
      <w:pPr>
        <w:spacing w:after="0" w:line="240" w:lineRule="auto"/>
        <w:jc w:val="both"/>
        <w:rPr>
          <w:rFonts w:cs="Calibri"/>
          <w:b/>
        </w:rPr>
      </w:pPr>
    </w:p>
    <w:p w:rsidR="00AB2C82" w:rsidRDefault="00AB2C82"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rsidR="00AB2C82" w:rsidRDefault="00AB2C82" w:rsidP="00AB2C82">
      <w:pPr>
        <w:spacing w:after="0" w:line="240" w:lineRule="auto"/>
        <w:jc w:val="both"/>
        <w:rPr>
          <w:rFonts w:cs="Calibri"/>
          <w:b/>
          <w:color w:val="0070C0"/>
          <w:u w:val="single"/>
        </w:rPr>
      </w:pPr>
      <w:r>
        <w:rPr>
          <w:rFonts w:cs="Calibri"/>
          <w:b/>
          <w:color w:val="0070C0"/>
          <w:u w:val="single"/>
        </w:rPr>
        <w:t>El Programa SAP genera muchos de los movimientos contables que son necesarios para llevar acabo los reportes contables de acuerdo con el CONAC.</w:t>
      </w:r>
    </w:p>
    <w:p w:rsidR="00AB2C82" w:rsidRDefault="00AB2C82" w:rsidP="00AB2C82">
      <w:pPr>
        <w:spacing w:after="0" w:line="240" w:lineRule="auto"/>
        <w:jc w:val="both"/>
        <w:rPr>
          <w:rFonts w:cs="Calibri"/>
        </w:rPr>
      </w:pPr>
    </w:p>
    <w:p w:rsidR="00AB2C82" w:rsidRPr="00E74967" w:rsidRDefault="00AB2C82" w:rsidP="00AB2C82">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AB2C82" w:rsidRDefault="00AB2C82" w:rsidP="00AB2C82">
      <w:pPr>
        <w:spacing w:after="0" w:line="240" w:lineRule="auto"/>
        <w:jc w:val="both"/>
        <w:rPr>
          <w:rFonts w:cs="Calibri"/>
          <w:b/>
          <w:color w:val="0070C0"/>
          <w:u w:val="single"/>
        </w:rPr>
      </w:pPr>
      <w:r>
        <w:rPr>
          <w:rFonts w:cs="Calibri"/>
          <w:b/>
          <w:color w:val="0070C0"/>
          <w:u w:val="single"/>
        </w:rPr>
        <w:t>No se tiene una normativa supletoria.</w:t>
      </w:r>
    </w:p>
    <w:p w:rsidR="00AB2C82" w:rsidRPr="00E74967" w:rsidRDefault="00AB2C82" w:rsidP="00AB2C82">
      <w:pPr>
        <w:spacing w:after="0" w:line="240" w:lineRule="auto"/>
        <w:jc w:val="both"/>
        <w:rPr>
          <w:rFonts w:cs="Calibri"/>
        </w:rPr>
      </w:pPr>
    </w:p>
    <w:p w:rsidR="00AB2C82" w:rsidRPr="00E74967" w:rsidRDefault="00AB2C82" w:rsidP="00AB2C82">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rsidR="00AB2C82" w:rsidRPr="00E74967" w:rsidRDefault="00AB2C82" w:rsidP="00AB2C82">
      <w:pPr>
        <w:spacing w:after="0" w:line="240" w:lineRule="auto"/>
        <w:jc w:val="both"/>
        <w:rPr>
          <w:rFonts w:cs="Calibri"/>
        </w:rPr>
      </w:pPr>
    </w:p>
    <w:p w:rsidR="00AB2C82" w:rsidRPr="00E74967" w:rsidRDefault="00AB2C82" w:rsidP="00AB2C82">
      <w:pPr>
        <w:spacing w:after="0" w:line="240" w:lineRule="auto"/>
        <w:jc w:val="both"/>
        <w:rPr>
          <w:rFonts w:cs="Calibri"/>
        </w:rPr>
      </w:pPr>
      <w:r w:rsidRPr="00E74967">
        <w:rPr>
          <w:rFonts w:cs="Calibri"/>
        </w:rPr>
        <w:t>*Revelar las nuevas políticas de reconocimiento:</w:t>
      </w:r>
    </w:p>
    <w:p w:rsidR="00AB2C82" w:rsidRDefault="00AB2C82" w:rsidP="00AB2C82">
      <w:pPr>
        <w:spacing w:after="0" w:line="240" w:lineRule="auto"/>
        <w:jc w:val="both"/>
        <w:rPr>
          <w:rFonts w:cs="Calibri"/>
          <w:b/>
          <w:color w:val="0070C0"/>
          <w:u w:val="single"/>
        </w:rPr>
      </w:pPr>
      <w:r>
        <w:rPr>
          <w:rFonts w:cs="Calibri"/>
          <w:b/>
          <w:color w:val="0070C0"/>
          <w:u w:val="single"/>
        </w:rPr>
        <w:t xml:space="preserve">Desde el Ejercicio 2012 la Secretaría de Finanzas nos ha apoyado con los Cursos y </w:t>
      </w:r>
      <w:proofErr w:type="gramStart"/>
      <w:r>
        <w:rPr>
          <w:rFonts w:cs="Calibri"/>
          <w:b/>
          <w:color w:val="0070C0"/>
          <w:u w:val="single"/>
        </w:rPr>
        <w:t>capacitaciones  para</w:t>
      </w:r>
      <w:proofErr w:type="gramEnd"/>
      <w:r>
        <w:rPr>
          <w:rFonts w:cs="Calibri"/>
          <w:b/>
          <w:color w:val="0070C0"/>
          <w:u w:val="single"/>
        </w:rPr>
        <w:t xml:space="preserve"> el Programa SAP realizando así los cambios necesarios para cumplir con lo que manda la Ley General de Contabilidad Gubernamental.</w:t>
      </w:r>
    </w:p>
    <w:p w:rsidR="00AB2C82" w:rsidRPr="00E74967" w:rsidRDefault="00AB2C82" w:rsidP="00AB2C82">
      <w:pPr>
        <w:spacing w:after="0" w:line="240" w:lineRule="auto"/>
        <w:jc w:val="both"/>
        <w:rPr>
          <w:rFonts w:cs="Calibri"/>
        </w:rPr>
      </w:pPr>
    </w:p>
    <w:p w:rsidR="00AB2C82" w:rsidRPr="00E74967" w:rsidRDefault="00AB2C82" w:rsidP="00AB2C82">
      <w:pPr>
        <w:spacing w:after="0" w:line="240" w:lineRule="auto"/>
        <w:jc w:val="both"/>
        <w:rPr>
          <w:rFonts w:cs="Calibri"/>
        </w:rPr>
      </w:pPr>
      <w:r w:rsidRPr="00E74967">
        <w:rPr>
          <w:rFonts w:cs="Calibri"/>
        </w:rPr>
        <w:t>*Plan de implementación:</w:t>
      </w:r>
    </w:p>
    <w:p w:rsidR="00AB2C82" w:rsidRPr="000C0BAF" w:rsidRDefault="00AB2C82" w:rsidP="00AB2C82">
      <w:pPr>
        <w:spacing w:after="0" w:line="240" w:lineRule="auto"/>
        <w:jc w:val="both"/>
        <w:rPr>
          <w:rFonts w:cs="Calibri"/>
          <w:b/>
          <w:color w:val="0070C0"/>
          <w:u w:val="single"/>
        </w:rPr>
      </w:pPr>
      <w:r w:rsidRPr="000C0BAF">
        <w:rPr>
          <w:rFonts w:cs="Calibri"/>
          <w:b/>
          <w:color w:val="0070C0"/>
          <w:u w:val="single"/>
        </w:rPr>
        <w:t>Se generó con el apoyo de Secretaría de Finanzas de acuerdo al CONAC</w:t>
      </w:r>
      <w:r>
        <w:rPr>
          <w:rFonts w:cs="Calibri"/>
          <w:b/>
          <w:color w:val="0070C0"/>
          <w:u w:val="single"/>
        </w:rPr>
        <w:t>.</w:t>
      </w:r>
    </w:p>
    <w:p w:rsidR="00AB2C82" w:rsidRPr="00E74967" w:rsidRDefault="00AB2C82" w:rsidP="00AB2C82">
      <w:pPr>
        <w:spacing w:after="0" w:line="240" w:lineRule="auto"/>
        <w:jc w:val="both"/>
        <w:rPr>
          <w:rFonts w:cs="Calibri"/>
        </w:rPr>
      </w:pPr>
    </w:p>
    <w:p w:rsidR="00AB2C82" w:rsidRPr="00E74967" w:rsidRDefault="00AB2C82" w:rsidP="00AB2C82">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AB2C82" w:rsidRPr="00EF62A3" w:rsidRDefault="00AB2C82" w:rsidP="00AB2C82">
      <w:pPr>
        <w:spacing w:after="0" w:line="240" w:lineRule="auto"/>
        <w:jc w:val="both"/>
        <w:rPr>
          <w:rFonts w:cs="Calibri"/>
          <w:b/>
          <w:color w:val="0070C0"/>
          <w:u w:val="single"/>
        </w:rPr>
      </w:pPr>
      <w:r w:rsidRPr="00EF62A3">
        <w:rPr>
          <w:rFonts w:cs="Calibri"/>
          <w:b/>
          <w:color w:val="0070C0"/>
          <w:u w:val="single"/>
        </w:rPr>
        <w:t>Se revelan todos los cambios de acuerdo a lo que menciona el CONAC</w:t>
      </w:r>
      <w:r>
        <w:rPr>
          <w:rFonts w:cs="Calibri"/>
          <w:b/>
          <w:color w:val="0070C0"/>
          <w:u w:val="single"/>
        </w:rPr>
        <w:t>.</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rsidR="007D1E76" w:rsidRPr="00E74967" w:rsidRDefault="007D1E76" w:rsidP="007D1E76">
      <w:pPr>
        <w:spacing w:after="0" w:line="240" w:lineRule="auto"/>
        <w:jc w:val="both"/>
        <w:rPr>
          <w:rFonts w:cs="Calibri"/>
        </w:rPr>
      </w:pPr>
    </w:p>
    <w:p w:rsidR="00AB2C82" w:rsidRPr="00E74967" w:rsidRDefault="00AB2C82" w:rsidP="00AB2C82">
      <w:pPr>
        <w:spacing w:after="0" w:line="240" w:lineRule="auto"/>
        <w:jc w:val="both"/>
        <w:rPr>
          <w:rFonts w:cs="Calibri"/>
        </w:rPr>
      </w:pPr>
      <w:r w:rsidRPr="00E74967">
        <w:rPr>
          <w:rFonts w:cs="Calibri"/>
        </w:rPr>
        <w:t>Se informará sobre:</w:t>
      </w:r>
    </w:p>
    <w:p w:rsidR="00AB2C82" w:rsidRPr="00E74967" w:rsidRDefault="00AB2C82" w:rsidP="00AB2C82">
      <w:pPr>
        <w:spacing w:after="0" w:line="240" w:lineRule="auto"/>
        <w:jc w:val="both"/>
        <w:rPr>
          <w:rFonts w:cs="Calibri"/>
        </w:rPr>
      </w:pPr>
    </w:p>
    <w:p w:rsidR="00AB2C82" w:rsidRPr="00E74967" w:rsidRDefault="00AB2C82" w:rsidP="00AB2C82">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rsidR="00AB2C82" w:rsidRDefault="00AB2C82" w:rsidP="00AB2C82">
      <w:pPr>
        <w:spacing w:after="0" w:line="240" w:lineRule="auto"/>
        <w:jc w:val="both"/>
        <w:rPr>
          <w:rFonts w:cs="Calibri"/>
          <w:b/>
          <w:color w:val="0070C0"/>
          <w:u w:val="single"/>
        </w:rPr>
      </w:pPr>
      <w:r>
        <w:rPr>
          <w:rFonts w:cs="Calibri"/>
          <w:b/>
          <w:color w:val="0070C0"/>
          <w:u w:val="single"/>
        </w:rPr>
        <w:t xml:space="preserve">Casa de la Cultura no cuenta con un valuador para generar los valores de los </w:t>
      </w:r>
      <w:proofErr w:type="gramStart"/>
      <w:r>
        <w:rPr>
          <w:rFonts w:cs="Calibri"/>
          <w:b/>
          <w:color w:val="0070C0"/>
          <w:u w:val="single"/>
        </w:rPr>
        <w:t>Activos</w:t>
      </w:r>
      <w:proofErr w:type="gramEnd"/>
      <w:r>
        <w:rPr>
          <w:rFonts w:cs="Calibri"/>
          <w:b/>
          <w:color w:val="0070C0"/>
          <w:u w:val="single"/>
        </w:rPr>
        <w:t xml:space="preserve"> pero durante el Ejercicio 2012 la Secretaría de Finanzas generó las depreciaciones correspondientes en el Programa SAP cumpliendo así con la Ley emitida por el CONAC.</w:t>
      </w:r>
    </w:p>
    <w:p w:rsidR="00AB2C82" w:rsidRPr="008801CD" w:rsidRDefault="00AB2C82" w:rsidP="00AB2C82">
      <w:pPr>
        <w:spacing w:after="0" w:line="240" w:lineRule="auto"/>
        <w:jc w:val="both"/>
        <w:rPr>
          <w:rFonts w:cs="Calibri"/>
          <w:b/>
          <w:color w:val="0070C0"/>
          <w:u w:val="single"/>
        </w:rPr>
      </w:pPr>
    </w:p>
    <w:p w:rsidR="00AB2C82" w:rsidRPr="00E74967" w:rsidRDefault="00AB2C82" w:rsidP="00AB2C82">
      <w:pPr>
        <w:spacing w:after="0" w:line="240" w:lineRule="auto"/>
        <w:jc w:val="both"/>
        <w:rPr>
          <w:rFonts w:cs="Calibri"/>
        </w:rPr>
      </w:pPr>
    </w:p>
    <w:p w:rsidR="00AB2C82" w:rsidRPr="00E74967" w:rsidRDefault="00AB2C82" w:rsidP="00AB2C82">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AB2C82" w:rsidRDefault="00AB2C82" w:rsidP="00AB2C82">
      <w:pPr>
        <w:spacing w:after="0" w:line="240" w:lineRule="auto"/>
        <w:jc w:val="both"/>
        <w:rPr>
          <w:rFonts w:cs="Calibri"/>
          <w:b/>
          <w:color w:val="0070C0"/>
          <w:u w:val="single"/>
        </w:rPr>
      </w:pPr>
      <w:r w:rsidRPr="00DE46D6">
        <w:rPr>
          <w:rFonts w:cs="Calibri"/>
          <w:b/>
          <w:color w:val="0070C0"/>
          <w:u w:val="single"/>
        </w:rPr>
        <w:t>Casa de la Cultura no realiza operaciones en el extranjero.</w:t>
      </w:r>
    </w:p>
    <w:p w:rsidR="00AB2C82" w:rsidRDefault="00AB2C82" w:rsidP="00AB2C82">
      <w:pPr>
        <w:spacing w:after="0" w:line="240" w:lineRule="auto"/>
        <w:jc w:val="both"/>
        <w:rPr>
          <w:rFonts w:cs="Calibri"/>
        </w:rPr>
      </w:pPr>
    </w:p>
    <w:p w:rsidR="00AB2C82" w:rsidRPr="00E74967" w:rsidRDefault="00AB2C82" w:rsidP="00AB2C82">
      <w:pPr>
        <w:spacing w:after="0" w:line="240" w:lineRule="auto"/>
        <w:jc w:val="both"/>
        <w:rPr>
          <w:rFonts w:cs="Calibri"/>
        </w:rPr>
      </w:pPr>
    </w:p>
    <w:p w:rsidR="00AB2C82" w:rsidRPr="00E74967" w:rsidRDefault="00AB2C82" w:rsidP="00AB2C82">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AB2C82" w:rsidRPr="005933EF" w:rsidRDefault="00AB2C82" w:rsidP="00AB2C82">
      <w:pPr>
        <w:spacing w:after="0" w:line="240" w:lineRule="auto"/>
        <w:jc w:val="both"/>
        <w:rPr>
          <w:rFonts w:cs="Calibri"/>
          <w:b/>
          <w:color w:val="0070C0"/>
          <w:u w:val="single"/>
        </w:rPr>
      </w:pPr>
      <w:r w:rsidRPr="005933EF">
        <w:rPr>
          <w:rFonts w:cs="Calibri"/>
          <w:b/>
          <w:color w:val="0070C0"/>
          <w:u w:val="single"/>
        </w:rPr>
        <w:t xml:space="preserve">Casa de la Cultura </w:t>
      </w:r>
      <w:proofErr w:type="gramStart"/>
      <w:r w:rsidRPr="005933EF">
        <w:rPr>
          <w:rFonts w:cs="Calibri"/>
          <w:b/>
          <w:color w:val="0070C0"/>
          <w:u w:val="single"/>
        </w:rPr>
        <w:t>no  realiza</w:t>
      </w:r>
      <w:proofErr w:type="gramEnd"/>
      <w:r w:rsidRPr="005933EF">
        <w:rPr>
          <w:rFonts w:cs="Calibri"/>
          <w:b/>
          <w:color w:val="0070C0"/>
          <w:u w:val="single"/>
        </w:rPr>
        <w:t xml:space="preserve"> inversiones en acciones de Compañías subsidiarias</w:t>
      </w:r>
    </w:p>
    <w:p w:rsidR="00AB2C82" w:rsidRDefault="00AB2C82" w:rsidP="00AB2C82">
      <w:pPr>
        <w:spacing w:after="0" w:line="240" w:lineRule="auto"/>
        <w:jc w:val="both"/>
        <w:rPr>
          <w:rFonts w:cs="Calibri"/>
          <w:b/>
        </w:rPr>
      </w:pPr>
    </w:p>
    <w:p w:rsidR="00AB2C82" w:rsidRDefault="00AB2C82" w:rsidP="00AB2C82">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AB2C82" w:rsidRPr="00E74967" w:rsidRDefault="00AB2C82" w:rsidP="00AB2C82">
      <w:pPr>
        <w:spacing w:after="0" w:line="240" w:lineRule="auto"/>
        <w:jc w:val="both"/>
        <w:rPr>
          <w:rFonts w:cs="Calibri"/>
        </w:rPr>
      </w:pPr>
    </w:p>
    <w:p w:rsidR="00AB2C82" w:rsidRPr="00C066C3" w:rsidRDefault="00AB2C82" w:rsidP="00AB2C82">
      <w:pPr>
        <w:spacing w:after="0" w:line="240" w:lineRule="auto"/>
        <w:jc w:val="both"/>
        <w:rPr>
          <w:rFonts w:cs="Calibri"/>
          <w:b/>
          <w:color w:val="0070C0"/>
          <w:u w:val="single"/>
        </w:rPr>
      </w:pPr>
      <w:r w:rsidRPr="00C066C3">
        <w:rPr>
          <w:rFonts w:cs="Calibri"/>
          <w:b/>
          <w:color w:val="0070C0"/>
          <w:u w:val="single"/>
        </w:rPr>
        <w:t>El sistema SAP genera las depreciaciones correspondientes a los Activos y los valuamos i</w:t>
      </w:r>
      <w:r>
        <w:rPr>
          <w:rFonts w:cs="Calibri"/>
          <w:b/>
          <w:color w:val="0070C0"/>
          <w:u w:val="single"/>
        </w:rPr>
        <w:t>nternamente</w:t>
      </w:r>
      <w:r w:rsidR="00A122CE">
        <w:rPr>
          <w:rFonts w:cs="Calibri"/>
          <w:b/>
          <w:color w:val="0070C0"/>
          <w:u w:val="single"/>
        </w:rPr>
        <w:t>.</w:t>
      </w:r>
      <w:r>
        <w:rPr>
          <w:rFonts w:cs="Calibri"/>
          <w:b/>
          <w:color w:val="0070C0"/>
          <w:u w:val="single"/>
        </w:rPr>
        <w:t xml:space="preserve"> </w:t>
      </w:r>
    </w:p>
    <w:p w:rsidR="00AB2C82" w:rsidRPr="00E74967" w:rsidRDefault="00AB2C82" w:rsidP="00AB2C82">
      <w:pPr>
        <w:spacing w:after="0" w:line="240" w:lineRule="auto"/>
        <w:jc w:val="both"/>
        <w:rPr>
          <w:rFonts w:cs="Calibri"/>
        </w:rPr>
      </w:pPr>
    </w:p>
    <w:p w:rsidR="00AB2C82" w:rsidRDefault="00AB2C82" w:rsidP="00AB2C82">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AB2C82" w:rsidRPr="00AC62CA" w:rsidRDefault="00AB2C82" w:rsidP="00AB2C82">
      <w:pPr>
        <w:spacing w:after="0" w:line="240" w:lineRule="auto"/>
        <w:jc w:val="both"/>
        <w:rPr>
          <w:rFonts w:cs="Calibri"/>
          <w:b/>
          <w:color w:val="0070C0"/>
          <w:u w:val="single"/>
        </w:rPr>
      </w:pPr>
      <w:r w:rsidRPr="00AC62CA">
        <w:rPr>
          <w:rFonts w:cs="Calibri"/>
          <w:b/>
          <w:color w:val="0070C0"/>
          <w:u w:val="single"/>
        </w:rPr>
        <w:t>Las Reservas Generadas des</w:t>
      </w:r>
      <w:r>
        <w:rPr>
          <w:rFonts w:cs="Calibri"/>
          <w:b/>
          <w:color w:val="0070C0"/>
          <w:u w:val="single"/>
        </w:rPr>
        <w:t>d</w:t>
      </w:r>
      <w:r w:rsidRPr="00AC62CA">
        <w:rPr>
          <w:rFonts w:cs="Calibri"/>
          <w:b/>
          <w:color w:val="0070C0"/>
          <w:u w:val="single"/>
        </w:rPr>
        <w:t>e el día 01 de enero del 2015 son las partidas de sueldos, despensas, y gratificaciones.</w:t>
      </w:r>
    </w:p>
    <w:p w:rsidR="00AB2C82" w:rsidRPr="00E74967" w:rsidRDefault="00AB2C82" w:rsidP="00AB2C82">
      <w:pPr>
        <w:spacing w:after="0" w:line="240" w:lineRule="auto"/>
        <w:jc w:val="both"/>
        <w:rPr>
          <w:rFonts w:cs="Calibri"/>
        </w:rPr>
      </w:pPr>
    </w:p>
    <w:p w:rsidR="00AB2C82" w:rsidRPr="00E74967" w:rsidRDefault="00AB2C82" w:rsidP="00AB2C82">
      <w:pPr>
        <w:spacing w:after="0" w:line="240" w:lineRule="auto"/>
        <w:jc w:val="both"/>
        <w:rPr>
          <w:rFonts w:cs="Calibri"/>
        </w:rPr>
      </w:pPr>
    </w:p>
    <w:p w:rsidR="00AB2C82" w:rsidRPr="00E74967" w:rsidRDefault="00AB2C82" w:rsidP="00AB2C82">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AB2C82" w:rsidRDefault="00AB2C82" w:rsidP="00AB2C82">
      <w:pPr>
        <w:spacing w:after="0" w:line="240" w:lineRule="auto"/>
        <w:jc w:val="both"/>
        <w:rPr>
          <w:rFonts w:cs="Calibri"/>
        </w:rPr>
      </w:pPr>
      <w:r w:rsidRPr="00AC62CA">
        <w:rPr>
          <w:rFonts w:cs="Calibri"/>
          <w:b/>
          <w:color w:val="0070C0"/>
          <w:u w:val="single"/>
        </w:rPr>
        <w:t xml:space="preserve">Se realizan las provisiones necesarias para llevar </w:t>
      </w:r>
      <w:proofErr w:type="gramStart"/>
      <w:r w:rsidRPr="00AC62CA">
        <w:rPr>
          <w:rFonts w:cs="Calibri"/>
          <w:b/>
          <w:color w:val="0070C0"/>
          <w:u w:val="single"/>
        </w:rPr>
        <w:t>una mejor control</w:t>
      </w:r>
      <w:proofErr w:type="gramEnd"/>
      <w:r w:rsidRPr="00AC62CA">
        <w:rPr>
          <w:rFonts w:cs="Calibri"/>
          <w:b/>
          <w:color w:val="0070C0"/>
          <w:u w:val="single"/>
        </w:rPr>
        <w:t xml:space="preserve"> de todos los Ingresos y Gastos</w:t>
      </w:r>
      <w:r>
        <w:rPr>
          <w:rFonts w:cs="Calibri"/>
        </w:rPr>
        <w:t>.</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AB2C82" w:rsidRPr="006078E1" w:rsidRDefault="00AB2C82" w:rsidP="00AB2C82">
      <w:pPr>
        <w:spacing w:after="0" w:line="240" w:lineRule="auto"/>
        <w:jc w:val="both"/>
        <w:rPr>
          <w:rFonts w:cs="Calibri"/>
          <w:b/>
          <w:color w:val="0070C0"/>
          <w:u w:val="single"/>
        </w:rPr>
      </w:pPr>
      <w:r w:rsidRPr="00C066C3">
        <w:rPr>
          <w:rFonts w:cs="Calibri"/>
          <w:b/>
          <w:color w:val="0070C0"/>
          <w:u w:val="single"/>
        </w:rPr>
        <w:t xml:space="preserve">La Reserva generada tiene como objetivo proteger los beneficios de los trabajadores de ésta Institución y así llevar </w:t>
      </w:r>
      <w:proofErr w:type="gramStart"/>
      <w:r w:rsidRPr="00C066C3">
        <w:rPr>
          <w:rFonts w:cs="Calibri"/>
          <w:b/>
          <w:color w:val="0070C0"/>
          <w:u w:val="single"/>
        </w:rPr>
        <w:t>un  mejor</w:t>
      </w:r>
      <w:proofErr w:type="gramEnd"/>
      <w:r w:rsidRPr="00C066C3">
        <w:rPr>
          <w:rFonts w:cs="Calibri"/>
          <w:b/>
          <w:color w:val="0070C0"/>
          <w:u w:val="single"/>
        </w:rPr>
        <w:t xml:space="preserve"> control de los recursos.  Comprende desde el 01 de Enero al 31 de Diciembre del 201</w:t>
      </w:r>
      <w:r>
        <w:rPr>
          <w:rFonts w:cs="Calibri"/>
          <w:b/>
          <w:color w:val="0070C0"/>
          <w:u w:val="single"/>
        </w:rPr>
        <w:t>7</w:t>
      </w:r>
      <w:r w:rsidRPr="00C066C3">
        <w:rPr>
          <w:rFonts w:cs="Calibri"/>
          <w:b/>
          <w:color w:val="0070C0"/>
          <w:u w:val="single"/>
        </w:rPr>
        <w:t xml:space="preserve">  </w:t>
      </w:r>
      <w:r w:rsidRPr="006078E1">
        <w:rPr>
          <w:rFonts w:cs="Calibri"/>
          <w:b/>
          <w:color w:val="0070C0"/>
          <w:u w:val="single"/>
        </w:rPr>
        <w:t>que incluye las partidas  113</w:t>
      </w:r>
      <w:r>
        <w:rPr>
          <w:rFonts w:cs="Calibri"/>
          <w:b/>
          <w:color w:val="0070C0"/>
          <w:u w:val="single"/>
        </w:rPr>
        <w:t>1 Sueldos por  el monto de $ 1'481</w:t>
      </w:r>
      <w:r w:rsidRPr="006078E1">
        <w:rPr>
          <w:rFonts w:cs="Calibri"/>
          <w:b/>
          <w:color w:val="0070C0"/>
          <w:u w:val="single"/>
        </w:rPr>
        <w:t>,</w:t>
      </w:r>
      <w:r>
        <w:rPr>
          <w:rFonts w:cs="Calibri"/>
          <w:b/>
          <w:color w:val="0070C0"/>
          <w:u w:val="single"/>
        </w:rPr>
        <w:t>89</w:t>
      </w:r>
      <w:r w:rsidRPr="006078E1">
        <w:rPr>
          <w:rFonts w:cs="Calibri"/>
          <w:b/>
          <w:color w:val="0070C0"/>
          <w:u w:val="single"/>
        </w:rPr>
        <w:t>0.</w:t>
      </w:r>
      <w:r>
        <w:rPr>
          <w:rFonts w:cs="Calibri"/>
          <w:b/>
          <w:color w:val="0070C0"/>
          <w:u w:val="single"/>
        </w:rPr>
        <w:t>41</w:t>
      </w:r>
      <w:r w:rsidRPr="006078E1">
        <w:rPr>
          <w:rFonts w:cs="Calibri"/>
          <w:b/>
          <w:color w:val="0070C0"/>
          <w:u w:val="single"/>
        </w:rPr>
        <w:t xml:space="preserve"> (Un millón </w:t>
      </w:r>
      <w:r>
        <w:rPr>
          <w:rFonts w:cs="Calibri"/>
          <w:b/>
          <w:color w:val="0070C0"/>
          <w:u w:val="single"/>
        </w:rPr>
        <w:t>cuatrocientos ochenta y un mil ochocientos noventa pesos 41</w:t>
      </w:r>
      <w:r w:rsidRPr="006078E1">
        <w:rPr>
          <w:rFonts w:cs="Calibri"/>
          <w:b/>
          <w:color w:val="0070C0"/>
          <w:u w:val="single"/>
        </w:rPr>
        <w:t>/100 MN),  la partida 1323 Gratificación de fin de año por el monto de $ 1</w:t>
      </w:r>
      <w:r>
        <w:rPr>
          <w:rFonts w:cs="Calibri"/>
          <w:b/>
          <w:color w:val="0070C0"/>
          <w:u w:val="single"/>
        </w:rPr>
        <w:t>82,32</w:t>
      </w:r>
      <w:r w:rsidRPr="006078E1">
        <w:rPr>
          <w:rFonts w:cs="Calibri"/>
          <w:b/>
          <w:color w:val="0070C0"/>
          <w:u w:val="single"/>
        </w:rPr>
        <w:t>6.</w:t>
      </w:r>
      <w:r>
        <w:rPr>
          <w:rFonts w:cs="Calibri"/>
          <w:b/>
          <w:color w:val="0070C0"/>
          <w:u w:val="single"/>
        </w:rPr>
        <w:t>32</w:t>
      </w:r>
      <w:r w:rsidRPr="006078E1">
        <w:rPr>
          <w:rFonts w:cs="Calibri"/>
          <w:b/>
          <w:color w:val="0070C0"/>
          <w:u w:val="single"/>
        </w:rPr>
        <w:t xml:space="preserve"> (Ciento </w:t>
      </w:r>
      <w:r>
        <w:rPr>
          <w:rFonts w:cs="Calibri"/>
          <w:b/>
          <w:color w:val="0070C0"/>
          <w:u w:val="single"/>
        </w:rPr>
        <w:t>ochenta y dos mil trescientos veintiséis</w:t>
      </w:r>
      <w:r w:rsidRPr="006078E1">
        <w:rPr>
          <w:rFonts w:cs="Calibri"/>
          <w:b/>
          <w:color w:val="0070C0"/>
          <w:u w:val="single"/>
        </w:rPr>
        <w:t xml:space="preserve"> pesos </w:t>
      </w:r>
      <w:r>
        <w:rPr>
          <w:rFonts w:cs="Calibri"/>
          <w:b/>
          <w:color w:val="0070C0"/>
          <w:u w:val="single"/>
        </w:rPr>
        <w:t>32</w:t>
      </w:r>
      <w:r w:rsidRPr="006078E1">
        <w:rPr>
          <w:rFonts w:cs="Calibri"/>
          <w:b/>
          <w:color w:val="0070C0"/>
          <w:u w:val="single"/>
        </w:rPr>
        <w:t xml:space="preserve">/100 MN) y la partida  1541 Prestaciones establecidas por condiciones generales por la cantidad de $ </w:t>
      </w:r>
      <w:r>
        <w:rPr>
          <w:rFonts w:cs="Calibri"/>
          <w:b/>
          <w:color w:val="0070C0"/>
          <w:u w:val="single"/>
        </w:rPr>
        <w:t>115</w:t>
      </w:r>
      <w:r w:rsidRPr="006078E1">
        <w:rPr>
          <w:rFonts w:cs="Calibri"/>
          <w:b/>
          <w:color w:val="0070C0"/>
          <w:u w:val="single"/>
        </w:rPr>
        <w:t>,</w:t>
      </w:r>
      <w:r>
        <w:rPr>
          <w:rFonts w:cs="Calibri"/>
          <w:b/>
          <w:color w:val="0070C0"/>
          <w:u w:val="single"/>
        </w:rPr>
        <w:t>551.38</w:t>
      </w:r>
      <w:r w:rsidRPr="006078E1">
        <w:rPr>
          <w:rFonts w:cs="Calibri"/>
          <w:b/>
          <w:color w:val="0070C0"/>
          <w:u w:val="single"/>
        </w:rPr>
        <w:t xml:space="preserve"> (Ciento </w:t>
      </w:r>
      <w:r>
        <w:rPr>
          <w:rFonts w:cs="Calibri"/>
          <w:b/>
          <w:color w:val="0070C0"/>
          <w:u w:val="single"/>
        </w:rPr>
        <w:t>quince</w:t>
      </w:r>
      <w:r w:rsidRPr="006078E1">
        <w:rPr>
          <w:rFonts w:cs="Calibri"/>
          <w:b/>
          <w:color w:val="0070C0"/>
          <w:u w:val="single"/>
        </w:rPr>
        <w:t xml:space="preserve"> mil </w:t>
      </w:r>
      <w:r>
        <w:rPr>
          <w:rFonts w:cs="Calibri"/>
          <w:b/>
          <w:color w:val="0070C0"/>
          <w:u w:val="single"/>
        </w:rPr>
        <w:t>quinientos cincuenta y un</w:t>
      </w:r>
      <w:r w:rsidRPr="006078E1">
        <w:rPr>
          <w:rFonts w:cs="Calibri"/>
          <w:b/>
          <w:color w:val="0070C0"/>
          <w:u w:val="single"/>
        </w:rPr>
        <w:t xml:space="preserve"> pesos </w:t>
      </w:r>
      <w:r>
        <w:rPr>
          <w:rFonts w:cs="Calibri"/>
          <w:b/>
          <w:color w:val="0070C0"/>
          <w:u w:val="single"/>
        </w:rPr>
        <w:t>38</w:t>
      </w:r>
      <w:r w:rsidRPr="006078E1">
        <w:rPr>
          <w:rFonts w:cs="Calibri"/>
          <w:b/>
          <w:color w:val="0070C0"/>
          <w:u w:val="single"/>
        </w:rPr>
        <w:t>/100 MN).</w:t>
      </w:r>
    </w:p>
    <w:p w:rsidR="007D1E76" w:rsidRPr="00E74967" w:rsidRDefault="007D1E76" w:rsidP="007D1E76">
      <w:pPr>
        <w:spacing w:after="0" w:line="240" w:lineRule="auto"/>
        <w:jc w:val="both"/>
        <w:rPr>
          <w:rFonts w:cs="Calibri"/>
        </w:rPr>
      </w:pPr>
    </w:p>
    <w:p w:rsidR="00AB2C82" w:rsidRPr="00E74967" w:rsidRDefault="00AB2C82" w:rsidP="00AB2C82">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AB2C82" w:rsidRPr="003B7422" w:rsidRDefault="00AB2C82" w:rsidP="00AB2C82">
      <w:pPr>
        <w:spacing w:after="0" w:line="240" w:lineRule="auto"/>
        <w:jc w:val="both"/>
        <w:rPr>
          <w:rFonts w:cs="Calibri"/>
          <w:b/>
          <w:color w:val="0070C0"/>
          <w:u w:val="single"/>
        </w:rPr>
      </w:pPr>
      <w:r>
        <w:rPr>
          <w:rFonts w:cs="Calibri"/>
          <w:b/>
          <w:color w:val="0070C0"/>
          <w:u w:val="single"/>
        </w:rPr>
        <w:t>Se realizan los cambios necesarios de acuerdo a las actualizaciones de la Ley General de Contabilidad Gubernamental y el CONAC.</w:t>
      </w:r>
    </w:p>
    <w:p w:rsidR="00AB2C82" w:rsidRDefault="00AB2C82" w:rsidP="00AB2C82">
      <w:pPr>
        <w:spacing w:after="0" w:line="240" w:lineRule="auto"/>
        <w:jc w:val="both"/>
        <w:rPr>
          <w:rFonts w:cs="Calibri"/>
        </w:rPr>
      </w:pPr>
    </w:p>
    <w:p w:rsidR="00AB2C82" w:rsidRPr="00E74967" w:rsidRDefault="00AB2C82" w:rsidP="00AB2C82">
      <w:pPr>
        <w:spacing w:after="0" w:line="240" w:lineRule="auto"/>
        <w:jc w:val="both"/>
        <w:rPr>
          <w:rFonts w:cs="Calibri"/>
        </w:rPr>
      </w:pPr>
    </w:p>
    <w:p w:rsidR="00AB2C82" w:rsidRPr="00E74967" w:rsidRDefault="00AB2C82" w:rsidP="00AB2C82">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AB2C82" w:rsidRPr="003B7422" w:rsidRDefault="00AB2C82" w:rsidP="00AB2C82">
      <w:pPr>
        <w:spacing w:after="0" w:line="240" w:lineRule="auto"/>
        <w:jc w:val="both"/>
        <w:rPr>
          <w:rFonts w:cs="Calibri"/>
          <w:b/>
          <w:color w:val="0070C0"/>
          <w:u w:val="single"/>
        </w:rPr>
      </w:pPr>
      <w:r>
        <w:rPr>
          <w:rFonts w:cs="Calibri"/>
          <w:b/>
          <w:color w:val="0070C0"/>
          <w:u w:val="single"/>
        </w:rPr>
        <w:t>Las reclasificaciones se realizan cuando se comente errores al contabilizar algún movimiento.</w:t>
      </w:r>
    </w:p>
    <w:p w:rsidR="00AB2C82" w:rsidRPr="00E74967" w:rsidRDefault="00AB2C82" w:rsidP="00AB2C82">
      <w:pPr>
        <w:spacing w:after="0" w:line="240" w:lineRule="auto"/>
        <w:jc w:val="both"/>
        <w:rPr>
          <w:rFonts w:cs="Calibri"/>
        </w:rPr>
      </w:pPr>
    </w:p>
    <w:p w:rsidR="00AB2C82" w:rsidRPr="00E74967" w:rsidRDefault="00AB2C82" w:rsidP="00AB2C82">
      <w:pPr>
        <w:spacing w:after="0" w:line="240" w:lineRule="auto"/>
        <w:jc w:val="both"/>
        <w:rPr>
          <w:rFonts w:cs="Calibri"/>
        </w:rPr>
      </w:pPr>
    </w:p>
    <w:p w:rsidR="00AB2C82" w:rsidRPr="00E74967" w:rsidRDefault="00AB2C82" w:rsidP="00AB2C82">
      <w:pPr>
        <w:spacing w:after="0" w:line="240" w:lineRule="auto"/>
        <w:jc w:val="both"/>
        <w:rPr>
          <w:rFonts w:cs="Calibri"/>
        </w:rPr>
      </w:pPr>
      <w:r w:rsidRPr="00E74967">
        <w:rPr>
          <w:rFonts w:cs="Calibri"/>
          <w:b/>
        </w:rPr>
        <w:t>j)</w:t>
      </w:r>
      <w:r w:rsidRPr="00E74967">
        <w:rPr>
          <w:rFonts w:cs="Calibri"/>
        </w:rPr>
        <w:t xml:space="preserve"> Depuración y cancelación de saldos:</w:t>
      </w:r>
    </w:p>
    <w:p w:rsidR="00AB2C82" w:rsidRPr="006B79E2" w:rsidRDefault="00AB2C82" w:rsidP="00AB2C82">
      <w:pPr>
        <w:spacing w:after="0" w:line="240" w:lineRule="auto"/>
        <w:jc w:val="both"/>
        <w:rPr>
          <w:rFonts w:cs="Calibri"/>
          <w:b/>
          <w:color w:val="0070C0"/>
          <w:u w:val="single"/>
        </w:rPr>
      </w:pPr>
      <w:r w:rsidRPr="006B79E2">
        <w:rPr>
          <w:rFonts w:cs="Calibri"/>
          <w:b/>
          <w:color w:val="0070C0"/>
          <w:u w:val="single"/>
        </w:rPr>
        <w:t xml:space="preserve">Las depuraciones se </w:t>
      </w:r>
      <w:proofErr w:type="gramStart"/>
      <w:r w:rsidRPr="006B79E2">
        <w:rPr>
          <w:rFonts w:cs="Calibri"/>
          <w:b/>
          <w:color w:val="0070C0"/>
          <w:u w:val="single"/>
        </w:rPr>
        <w:t>realizan  según</w:t>
      </w:r>
      <w:proofErr w:type="gramEnd"/>
      <w:r w:rsidRPr="006B79E2">
        <w:rPr>
          <w:rFonts w:cs="Calibri"/>
          <w:b/>
          <w:color w:val="0070C0"/>
          <w:u w:val="single"/>
        </w:rPr>
        <w:t xml:space="preserve"> sea necesario</w:t>
      </w:r>
      <w:r>
        <w:rPr>
          <w:rFonts w:cs="Calibri"/>
          <w:b/>
          <w:color w:val="0070C0"/>
          <w:u w:val="single"/>
        </w:rPr>
        <w:t xml:space="preserve"> al inicio  o al final el Ejercicio</w:t>
      </w:r>
      <w:r w:rsidRPr="006B79E2">
        <w:rPr>
          <w:rFonts w:cs="Calibri"/>
          <w:b/>
          <w:color w:val="0070C0"/>
          <w:u w:val="single"/>
        </w:rPr>
        <w:t>.</w:t>
      </w:r>
    </w:p>
    <w:p w:rsidR="00E00323" w:rsidRDefault="00E00323" w:rsidP="007D1E76">
      <w:pPr>
        <w:spacing w:after="0" w:line="240" w:lineRule="auto"/>
        <w:jc w:val="both"/>
        <w:rPr>
          <w:rFonts w:cs="Calibri"/>
        </w:rPr>
      </w:pPr>
    </w:p>
    <w:p w:rsidR="00AB2C82" w:rsidRPr="00E74967" w:rsidRDefault="00AB2C82"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AB2C82" w:rsidRPr="00E74967" w:rsidRDefault="00AB2C82" w:rsidP="00AB2C82">
      <w:pPr>
        <w:spacing w:after="0" w:line="240" w:lineRule="auto"/>
        <w:jc w:val="both"/>
        <w:rPr>
          <w:rFonts w:cs="Calibri"/>
        </w:rPr>
      </w:pPr>
      <w:r w:rsidRPr="00E74967">
        <w:rPr>
          <w:rFonts w:cs="Calibri"/>
          <w:b/>
        </w:rPr>
        <w:t>a)</w:t>
      </w:r>
      <w:r w:rsidRPr="00E74967">
        <w:rPr>
          <w:rFonts w:cs="Calibri"/>
        </w:rPr>
        <w:t xml:space="preserve"> Activos en moneda extranjera:</w:t>
      </w:r>
    </w:p>
    <w:p w:rsidR="00AB2C82" w:rsidRPr="001A5CCC" w:rsidRDefault="00AB2C82" w:rsidP="00AB2C82">
      <w:pPr>
        <w:spacing w:after="0" w:line="240" w:lineRule="auto"/>
        <w:jc w:val="both"/>
        <w:rPr>
          <w:rFonts w:cs="Calibri"/>
          <w:b/>
          <w:color w:val="0070C0"/>
          <w:u w:val="single"/>
        </w:rPr>
      </w:pPr>
      <w:r w:rsidRPr="001A5CCC">
        <w:rPr>
          <w:rFonts w:cs="Calibri"/>
          <w:b/>
          <w:color w:val="0070C0"/>
          <w:u w:val="single"/>
        </w:rPr>
        <w:t>Casa de la Cultura no cuenta con ningún activo en moneda extranjera</w:t>
      </w:r>
    </w:p>
    <w:p w:rsidR="00AB2C82" w:rsidRDefault="00AB2C82" w:rsidP="00AB2C82">
      <w:pPr>
        <w:spacing w:after="0" w:line="240" w:lineRule="auto"/>
        <w:jc w:val="both"/>
        <w:rPr>
          <w:rFonts w:cs="Calibri"/>
        </w:rPr>
      </w:pPr>
    </w:p>
    <w:p w:rsidR="00AB2C82" w:rsidRPr="00E74967" w:rsidRDefault="00AB2C82" w:rsidP="00AB2C82">
      <w:pPr>
        <w:spacing w:after="0" w:line="240" w:lineRule="auto"/>
        <w:jc w:val="both"/>
        <w:rPr>
          <w:rFonts w:cs="Calibri"/>
        </w:rPr>
      </w:pPr>
    </w:p>
    <w:p w:rsidR="00AB2C82" w:rsidRPr="00E74967" w:rsidRDefault="00AB2C82" w:rsidP="00AB2C82">
      <w:pPr>
        <w:spacing w:after="0" w:line="240" w:lineRule="auto"/>
        <w:jc w:val="both"/>
        <w:rPr>
          <w:rFonts w:cs="Calibri"/>
        </w:rPr>
      </w:pPr>
      <w:r w:rsidRPr="00E74967">
        <w:rPr>
          <w:rFonts w:cs="Calibri"/>
          <w:b/>
        </w:rPr>
        <w:t>b)</w:t>
      </w:r>
      <w:r w:rsidRPr="00E74967">
        <w:rPr>
          <w:rFonts w:cs="Calibri"/>
        </w:rPr>
        <w:t xml:space="preserve"> Pasivos en moneda extranjera:</w:t>
      </w:r>
    </w:p>
    <w:p w:rsidR="00AB2C82" w:rsidRPr="003A16B9" w:rsidRDefault="00AB2C82" w:rsidP="00AB2C82">
      <w:pPr>
        <w:spacing w:after="0" w:line="240" w:lineRule="auto"/>
        <w:jc w:val="both"/>
        <w:rPr>
          <w:rFonts w:cs="Calibri"/>
          <w:b/>
          <w:color w:val="0070C0"/>
          <w:u w:val="single"/>
        </w:rPr>
      </w:pPr>
      <w:r w:rsidRPr="003A16B9">
        <w:rPr>
          <w:rFonts w:cs="Calibri"/>
          <w:b/>
          <w:color w:val="0070C0"/>
          <w:u w:val="single"/>
        </w:rPr>
        <w:t>Casa de la Cultura no cuenta con ningún pasivo en moneda extranjera</w:t>
      </w:r>
    </w:p>
    <w:p w:rsidR="00AB2C82" w:rsidRPr="00E74967" w:rsidRDefault="00AB2C82" w:rsidP="00AB2C82">
      <w:pPr>
        <w:spacing w:after="0" w:line="240" w:lineRule="auto"/>
        <w:jc w:val="both"/>
        <w:rPr>
          <w:rFonts w:cs="Calibri"/>
        </w:rPr>
      </w:pPr>
    </w:p>
    <w:p w:rsidR="00AB2C82" w:rsidRPr="00E74967" w:rsidRDefault="00AB2C82" w:rsidP="00AB2C82">
      <w:pPr>
        <w:spacing w:after="0" w:line="240" w:lineRule="auto"/>
        <w:jc w:val="both"/>
        <w:rPr>
          <w:rFonts w:cs="Calibri"/>
        </w:rPr>
      </w:pPr>
      <w:r w:rsidRPr="00E74967">
        <w:rPr>
          <w:rFonts w:cs="Calibri"/>
          <w:b/>
        </w:rPr>
        <w:lastRenderedPageBreak/>
        <w:t xml:space="preserve">c) </w:t>
      </w:r>
      <w:r w:rsidRPr="00E74967">
        <w:rPr>
          <w:rFonts w:cs="Calibri"/>
        </w:rPr>
        <w:t>Posición en moneda extranjera:</w:t>
      </w:r>
    </w:p>
    <w:p w:rsidR="00AB2C82" w:rsidRDefault="00AB2C82" w:rsidP="00AB2C82">
      <w:pPr>
        <w:spacing w:after="0" w:line="240" w:lineRule="auto"/>
        <w:jc w:val="both"/>
        <w:rPr>
          <w:rFonts w:cs="Calibri"/>
        </w:rPr>
      </w:pPr>
    </w:p>
    <w:p w:rsidR="00AB2C82" w:rsidRPr="003F6AF8" w:rsidRDefault="00AB2C82" w:rsidP="00AB2C82">
      <w:pPr>
        <w:spacing w:after="0" w:line="240" w:lineRule="auto"/>
        <w:jc w:val="both"/>
        <w:rPr>
          <w:rFonts w:cs="Calibri"/>
          <w:b/>
          <w:color w:val="0070C0"/>
          <w:u w:val="single"/>
        </w:rPr>
      </w:pPr>
      <w:r w:rsidRPr="003F6AF8">
        <w:rPr>
          <w:rFonts w:cs="Calibri"/>
          <w:b/>
          <w:color w:val="0070C0"/>
          <w:u w:val="single"/>
        </w:rPr>
        <w:t>Casa de la Cultura no tiene posición en moneda extranjera</w:t>
      </w:r>
    </w:p>
    <w:p w:rsidR="00AB2C82" w:rsidRPr="00E74967" w:rsidRDefault="00AB2C82" w:rsidP="00AB2C82">
      <w:pPr>
        <w:spacing w:after="0" w:line="240" w:lineRule="auto"/>
        <w:jc w:val="both"/>
        <w:rPr>
          <w:rFonts w:cs="Calibri"/>
        </w:rPr>
      </w:pPr>
    </w:p>
    <w:p w:rsidR="00AB2C82" w:rsidRPr="00E74967" w:rsidRDefault="00AB2C82" w:rsidP="00AB2C82">
      <w:pPr>
        <w:spacing w:after="0" w:line="240" w:lineRule="auto"/>
        <w:jc w:val="both"/>
        <w:rPr>
          <w:rFonts w:cs="Calibri"/>
        </w:rPr>
      </w:pPr>
      <w:r w:rsidRPr="00E74967">
        <w:rPr>
          <w:rFonts w:cs="Calibri"/>
          <w:b/>
        </w:rPr>
        <w:t>d)</w:t>
      </w:r>
      <w:r w:rsidRPr="00E74967">
        <w:rPr>
          <w:rFonts w:cs="Calibri"/>
        </w:rPr>
        <w:t xml:space="preserve"> Tipo de cambio:</w:t>
      </w:r>
    </w:p>
    <w:p w:rsidR="00AB2C82" w:rsidRDefault="00AB2C82" w:rsidP="00AB2C82">
      <w:pPr>
        <w:spacing w:after="0" w:line="240" w:lineRule="auto"/>
        <w:jc w:val="both"/>
        <w:rPr>
          <w:rFonts w:cs="Calibri"/>
        </w:rPr>
      </w:pPr>
    </w:p>
    <w:p w:rsidR="00AB2C82" w:rsidRPr="008F4515" w:rsidRDefault="00AB2C82" w:rsidP="00AB2C82">
      <w:pPr>
        <w:spacing w:after="0" w:line="240" w:lineRule="auto"/>
        <w:jc w:val="both"/>
        <w:rPr>
          <w:rFonts w:cs="Calibri"/>
          <w:b/>
          <w:color w:val="0070C0"/>
          <w:u w:val="single"/>
        </w:rPr>
      </w:pPr>
      <w:r w:rsidRPr="008F4515">
        <w:rPr>
          <w:rFonts w:cs="Calibri"/>
          <w:b/>
          <w:color w:val="0070C0"/>
          <w:u w:val="single"/>
        </w:rPr>
        <w:t>Casa de la Cultura no ha generado movimientos para tomar el tipo de cambio</w:t>
      </w:r>
    </w:p>
    <w:p w:rsidR="00AB2C82" w:rsidRPr="00E74967" w:rsidRDefault="00AB2C82" w:rsidP="00AB2C82">
      <w:pPr>
        <w:spacing w:after="0" w:line="240" w:lineRule="auto"/>
        <w:jc w:val="both"/>
        <w:rPr>
          <w:rFonts w:cs="Calibri"/>
        </w:rPr>
      </w:pPr>
    </w:p>
    <w:p w:rsidR="00AB2C82" w:rsidRPr="00E74967" w:rsidRDefault="00AB2C82" w:rsidP="00AB2C82">
      <w:pPr>
        <w:spacing w:after="0" w:line="240" w:lineRule="auto"/>
        <w:jc w:val="both"/>
        <w:rPr>
          <w:rFonts w:cs="Calibri"/>
        </w:rPr>
      </w:pPr>
      <w:r w:rsidRPr="00E74967">
        <w:rPr>
          <w:rFonts w:cs="Calibri"/>
          <w:b/>
        </w:rPr>
        <w:t xml:space="preserve">e) </w:t>
      </w:r>
      <w:r w:rsidRPr="00E74967">
        <w:rPr>
          <w:rFonts w:cs="Calibri"/>
        </w:rPr>
        <w:t>Equivalente en moneda nacional:</w:t>
      </w:r>
    </w:p>
    <w:p w:rsidR="00AB2C82" w:rsidRDefault="00AB2C82" w:rsidP="00AB2C82">
      <w:pPr>
        <w:spacing w:after="0" w:line="240" w:lineRule="auto"/>
        <w:jc w:val="both"/>
        <w:rPr>
          <w:rFonts w:cs="Calibri"/>
        </w:rPr>
      </w:pPr>
    </w:p>
    <w:p w:rsidR="00AB2C82" w:rsidRPr="003275A8" w:rsidRDefault="00AB2C82" w:rsidP="00AB2C82">
      <w:pPr>
        <w:spacing w:after="0" w:line="240" w:lineRule="auto"/>
        <w:jc w:val="both"/>
        <w:rPr>
          <w:rFonts w:cs="Calibri"/>
          <w:b/>
          <w:color w:val="0070C0"/>
          <w:u w:val="single"/>
        </w:rPr>
      </w:pPr>
      <w:r w:rsidRPr="003275A8">
        <w:rPr>
          <w:rFonts w:cs="Calibri"/>
          <w:b/>
          <w:color w:val="0070C0"/>
          <w:u w:val="single"/>
        </w:rPr>
        <w:t>Casa de la Cultura no ha generado movimientos para tomar el tipo de cambio</w:t>
      </w:r>
    </w:p>
    <w:p w:rsidR="00AB2C82" w:rsidRPr="00E74967" w:rsidRDefault="00AB2C82" w:rsidP="00AB2C82">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7D1E76">
      <w:pPr>
        <w:spacing w:after="0" w:line="240" w:lineRule="auto"/>
        <w:jc w:val="both"/>
        <w:rPr>
          <w:rFonts w:cs="Calibri"/>
        </w:rPr>
      </w:pPr>
    </w:p>
    <w:p w:rsidR="00AB2C82" w:rsidRPr="00E74967" w:rsidRDefault="00AB2C82" w:rsidP="00AB2C82">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AB2C82" w:rsidRPr="007713AB" w:rsidRDefault="00AB2C82" w:rsidP="00AB2C82">
      <w:pPr>
        <w:spacing w:after="0" w:line="240" w:lineRule="auto"/>
        <w:jc w:val="both"/>
        <w:rPr>
          <w:rFonts w:cs="Calibri"/>
          <w:b/>
          <w:color w:val="0070C0"/>
          <w:u w:val="single"/>
        </w:rPr>
      </w:pPr>
      <w:r w:rsidRPr="00043810">
        <w:rPr>
          <w:rFonts w:cs="Calibri"/>
          <w:b/>
          <w:color w:val="0070C0"/>
          <w:u w:val="single"/>
        </w:rPr>
        <w:t>El Programa SAP genera las Depre</w:t>
      </w:r>
      <w:r w:rsidRPr="007713AB">
        <w:rPr>
          <w:rFonts w:cs="Calibri"/>
          <w:b/>
          <w:color w:val="0070C0"/>
          <w:u w:val="single"/>
        </w:rPr>
        <w:t>ciaciones anuales correspondientes a cada uno de los Activos y de este modo es como tomamos el dato</w:t>
      </w:r>
      <w:r>
        <w:rPr>
          <w:rFonts w:cs="Calibri"/>
          <w:b/>
          <w:color w:val="0070C0"/>
          <w:u w:val="single"/>
        </w:rPr>
        <w:t xml:space="preserve"> de la vida útil del bien</w:t>
      </w:r>
      <w:r w:rsidRPr="007713AB">
        <w:rPr>
          <w:rFonts w:cs="Calibri"/>
          <w:b/>
          <w:color w:val="0070C0"/>
          <w:u w:val="single"/>
        </w:rPr>
        <w:t xml:space="preserve">. </w:t>
      </w:r>
    </w:p>
    <w:p w:rsidR="00AB2C82" w:rsidRPr="00E74967" w:rsidRDefault="00AB2C82" w:rsidP="00AB2C82">
      <w:pPr>
        <w:spacing w:after="0" w:line="240" w:lineRule="auto"/>
        <w:jc w:val="both"/>
        <w:rPr>
          <w:rFonts w:cs="Calibri"/>
        </w:rPr>
      </w:pPr>
    </w:p>
    <w:p w:rsidR="00AB2C82" w:rsidRPr="00E74967" w:rsidRDefault="00AB2C82" w:rsidP="00AB2C82">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AB2C82" w:rsidRDefault="00AB2C82" w:rsidP="00AB2C82">
      <w:pPr>
        <w:spacing w:after="0" w:line="240" w:lineRule="auto"/>
        <w:jc w:val="both"/>
        <w:rPr>
          <w:rFonts w:cs="Calibri"/>
        </w:rPr>
      </w:pPr>
    </w:p>
    <w:p w:rsidR="00AB2C82" w:rsidRPr="007713AB" w:rsidRDefault="00AB2C82" w:rsidP="00AB2C82">
      <w:pPr>
        <w:spacing w:after="0" w:line="240" w:lineRule="auto"/>
        <w:jc w:val="both"/>
        <w:rPr>
          <w:rFonts w:cs="Calibri"/>
          <w:b/>
          <w:color w:val="0070C0"/>
          <w:u w:val="single"/>
        </w:rPr>
      </w:pPr>
      <w:r w:rsidRPr="00043810">
        <w:rPr>
          <w:rFonts w:cs="Calibri"/>
          <w:b/>
          <w:color w:val="0070C0"/>
          <w:u w:val="single"/>
        </w:rPr>
        <w:t xml:space="preserve">El Programa SAP aplica los </w:t>
      </w:r>
      <w:proofErr w:type="gramStart"/>
      <w:r w:rsidRPr="00043810">
        <w:rPr>
          <w:rFonts w:cs="Calibri"/>
          <w:b/>
          <w:color w:val="0070C0"/>
          <w:u w:val="single"/>
        </w:rPr>
        <w:t>porcentajes  las</w:t>
      </w:r>
      <w:proofErr w:type="gramEnd"/>
      <w:r w:rsidRPr="00043810">
        <w:rPr>
          <w:rFonts w:cs="Calibri"/>
          <w:b/>
          <w:color w:val="0070C0"/>
          <w:u w:val="single"/>
        </w:rPr>
        <w:t xml:space="preserve"> Depr</w:t>
      </w:r>
      <w:r w:rsidRPr="007713AB">
        <w:rPr>
          <w:rFonts w:cs="Calibri"/>
          <w:b/>
          <w:color w:val="0070C0"/>
          <w:u w:val="single"/>
        </w:rPr>
        <w:t>eciaciones anuales correspondientes a cada uno de los Activos</w:t>
      </w:r>
      <w:r>
        <w:rPr>
          <w:rFonts w:cs="Calibri"/>
          <w:b/>
          <w:color w:val="0070C0"/>
          <w:u w:val="single"/>
        </w:rPr>
        <w:t xml:space="preserve"> </w:t>
      </w:r>
      <w:r w:rsidRPr="007713AB">
        <w:rPr>
          <w:rFonts w:cs="Calibri"/>
          <w:b/>
          <w:color w:val="0070C0"/>
          <w:u w:val="single"/>
        </w:rPr>
        <w:t xml:space="preserve">. </w:t>
      </w:r>
    </w:p>
    <w:p w:rsidR="00AB2C82" w:rsidRDefault="00AB2C82" w:rsidP="00AB2C82">
      <w:pPr>
        <w:spacing w:after="0" w:line="240" w:lineRule="auto"/>
        <w:jc w:val="both"/>
        <w:rPr>
          <w:rFonts w:cs="Calibri"/>
        </w:rPr>
      </w:pPr>
    </w:p>
    <w:p w:rsidR="00AB2C82" w:rsidRPr="00E74967" w:rsidRDefault="00AB2C82" w:rsidP="00AB2C82">
      <w:pPr>
        <w:spacing w:after="0" w:line="240" w:lineRule="auto"/>
        <w:jc w:val="both"/>
        <w:rPr>
          <w:rFonts w:cs="Calibri"/>
        </w:rPr>
      </w:pPr>
    </w:p>
    <w:p w:rsidR="00AB2C82" w:rsidRPr="00E74967" w:rsidRDefault="00AB2C82" w:rsidP="00AB2C82">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AB2C82" w:rsidRDefault="00AB2C82" w:rsidP="00AB2C82">
      <w:pPr>
        <w:spacing w:after="0" w:line="240" w:lineRule="auto"/>
        <w:jc w:val="both"/>
        <w:rPr>
          <w:rFonts w:cs="Calibri"/>
        </w:rPr>
      </w:pPr>
    </w:p>
    <w:p w:rsidR="00AB2C82" w:rsidRPr="00552F0F" w:rsidRDefault="00AB2C82" w:rsidP="00AB2C82">
      <w:pPr>
        <w:spacing w:after="0" w:line="240" w:lineRule="auto"/>
        <w:jc w:val="both"/>
        <w:rPr>
          <w:rFonts w:cs="Calibri"/>
          <w:b/>
          <w:color w:val="0070C0"/>
          <w:u w:val="single"/>
        </w:rPr>
      </w:pPr>
      <w:r>
        <w:rPr>
          <w:rFonts w:cs="Calibri"/>
          <w:b/>
          <w:color w:val="0070C0"/>
          <w:u w:val="single"/>
        </w:rPr>
        <w:t>Casa de la Cultura no tiene gastos capitalizados.</w:t>
      </w:r>
    </w:p>
    <w:p w:rsidR="00AB2C82" w:rsidRPr="00E74967" w:rsidRDefault="00AB2C82" w:rsidP="00AB2C82">
      <w:pPr>
        <w:spacing w:after="0" w:line="240" w:lineRule="auto"/>
        <w:jc w:val="both"/>
        <w:rPr>
          <w:rFonts w:cs="Calibri"/>
        </w:rPr>
      </w:pPr>
    </w:p>
    <w:p w:rsidR="00AB2C82" w:rsidRPr="00E74967" w:rsidRDefault="00AB2C82" w:rsidP="00AB2C82">
      <w:pPr>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rsidR="00AB2C82" w:rsidRDefault="00AB2C82" w:rsidP="00AB2C82">
      <w:pPr>
        <w:spacing w:after="0" w:line="240" w:lineRule="auto"/>
        <w:jc w:val="both"/>
        <w:rPr>
          <w:rFonts w:cs="Calibri"/>
          <w:b/>
        </w:rPr>
      </w:pPr>
    </w:p>
    <w:p w:rsidR="00AB2C82" w:rsidRPr="00E3234F" w:rsidRDefault="00AB2C82" w:rsidP="00AB2C82">
      <w:pPr>
        <w:spacing w:after="0" w:line="240" w:lineRule="auto"/>
        <w:jc w:val="both"/>
        <w:rPr>
          <w:rFonts w:cs="Calibri"/>
          <w:b/>
          <w:color w:val="0070C0"/>
          <w:u w:val="single"/>
        </w:rPr>
      </w:pPr>
      <w:r w:rsidRPr="00E3234F">
        <w:rPr>
          <w:rFonts w:cs="Calibri"/>
          <w:b/>
          <w:color w:val="0070C0"/>
          <w:u w:val="single"/>
        </w:rPr>
        <w:t>Casa de la Cultura no tiene inversiones</w:t>
      </w:r>
      <w:r>
        <w:rPr>
          <w:rFonts w:cs="Calibri"/>
          <w:b/>
          <w:color w:val="0070C0"/>
          <w:u w:val="single"/>
        </w:rPr>
        <w:t>.</w:t>
      </w:r>
    </w:p>
    <w:p w:rsidR="00AB2C82" w:rsidRDefault="00AB2C82" w:rsidP="00AB2C82">
      <w:pPr>
        <w:spacing w:after="0" w:line="240" w:lineRule="auto"/>
        <w:jc w:val="both"/>
        <w:rPr>
          <w:rFonts w:cs="Calibri"/>
          <w:b/>
        </w:rPr>
      </w:pPr>
    </w:p>
    <w:p w:rsidR="00AB2C82" w:rsidRPr="00E74967" w:rsidRDefault="00AB2C82" w:rsidP="00AB2C82">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AB2C82" w:rsidRDefault="00AB2C82" w:rsidP="00AB2C82">
      <w:pPr>
        <w:spacing w:after="0" w:line="240" w:lineRule="auto"/>
        <w:jc w:val="both"/>
        <w:rPr>
          <w:rFonts w:cs="Calibri"/>
          <w:b/>
        </w:rPr>
      </w:pPr>
    </w:p>
    <w:p w:rsidR="00AB2C82" w:rsidRPr="001C261B" w:rsidRDefault="00AB2C82" w:rsidP="00AB2C82">
      <w:pPr>
        <w:spacing w:after="0" w:line="240" w:lineRule="auto"/>
        <w:jc w:val="both"/>
        <w:rPr>
          <w:rFonts w:cs="Calibri"/>
          <w:b/>
          <w:color w:val="0070C0"/>
          <w:u w:val="single"/>
        </w:rPr>
      </w:pPr>
      <w:r w:rsidRPr="001C261B">
        <w:rPr>
          <w:rFonts w:cs="Calibri"/>
          <w:b/>
          <w:color w:val="0070C0"/>
          <w:u w:val="single"/>
        </w:rPr>
        <w:t>Casa de la Cultura no tie</w:t>
      </w:r>
      <w:r>
        <w:rPr>
          <w:rFonts w:cs="Calibri"/>
          <w:b/>
          <w:color w:val="0070C0"/>
          <w:u w:val="single"/>
        </w:rPr>
        <w:t>ne valor activado.</w:t>
      </w:r>
    </w:p>
    <w:p w:rsidR="00AB2C82" w:rsidRPr="00E74967" w:rsidRDefault="00AB2C82" w:rsidP="00AB2C82">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AB2C82" w:rsidRDefault="00AB2C82" w:rsidP="00AB2C82">
      <w:pPr>
        <w:spacing w:after="0" w:line="240" w:lineRule="auto"/>
        <w:jc w:val="both"/>
        <w:rPr>
          <w:rFonts w:cs="Calibri"/>
          <w:b/>
        </w:rPr>
      </w:pPr>
    </w:p>
    <w:p w:rsidR="00AB2C82" w:rsidRPr="00B27CAC" w:rsidRDefault="00AB2C82" w:rsidP="00AB2C82">
      <w:pPr>
        <w:spacing w:after="0" w:line="240" w:lineRule="auto"/>
        <w:jc w:val="both"/>
        <w:rPr>
          <w:rFonts w:cs="Calibri"/>
          <w:b/>
          <w:color w:val="0070C0"/>
          <w:u w:val="single"/>
        </w:rPr>
      </w:pPr>
      <w:r w:rsidRPr="00B27CAC">
        <w:rPr>
          <w:rFonts w:cs="Calibri"/>
          <w:b/>
          <w:color w:val="0070C0"/>
          <w:u w:val="single"/>
        </w:rPr>
        <w:t>No cuenta con ninguno</w:t>
      </w:r>
    </w:p>
    <w:p w:rsidR="00AB2C82" w:rsidRDefault="00AB2C82" w:rsidP="00AB2C82">
      <w:pPr>
        <w:spacing w:after="0" w:line="240" w:lineRule="auto"/>
        <w:jc w:val="both"/>
        <w:rPr>
          <w:rFonts w:cs="Calibri"/>
          <w:b/>
        </w:rPr>
      </w:pPr>
    </w:p>
    <w:p w:rsidR="00AB2C82" w:rsidRPr="00E74967" w:rsidRDefault="00AB2C82" w:rsidP="00AB2C82">
      <w:pPr>
        <w:spacing w:after="0" w:line="240" w:lineRule="auto"/>
        <w:jc w:val="both"/>
        <w:rPr>
          <w:rFonts w:cs="Calibri"/>
        </w:rPr>
      </w:pPr>
      <w:r w:rsidRPr="00E74967">
        <w:rPr>
          <w:rFonts w:cs="Calibri"/>
          <w:b/>
        </w:rPr>
        <w:lastRenderedPageBreak/>
        <w:t>g)</w:t>
      </w:r>
      <w:r w:rsidRPr="00E74967">
        <w:rPr>
          <w:rFonts w:cs="Calibri"/>
        </w:rPr>
        <w:t xml:space="preserve"> Desmantelamiento de Activos, procedimientos, implicaciones, efectos contables:</w:t>
      </w:r>
    </w:p>
    <w:p w:rsidR="00AB2C82" w:rsidRDefault="00AB2C82" w:rsidP="00AB2C82">
      <w:pPr>
        <w:spacing w:after="0" w:line="240" w:lineRule="auto"/>
        <w:jc w:val="both"/>
        <w:rPr>
          <w:rFonts w:cs="Calibri"/>
        </w:rPr>
      </w:pPr>
    </w:p>
    <w:p w:rsidR="00AB2C82" w:rsidRPr="00B27CAC" w:rsidRDefault="00AB2C82" w:rsidP="00AB2C82">
      <w:pPr>
        <w:spacing w:after="0" w:line="240" w:lineRule="auto"/>
        <w:jc w:val="both"/>
        <w:rPr>
          <w:rFonts w:cs="Calibri"/>
          <w:b/>
          <w:color w:val="0070C0"/>
          <w:u w:val="single"/>
        </w:rPr>
      </w:pPr>
      <w:r w:rsidRPr="00B27CAC">
        <w:rPr>
          <w:rFonts w:cs="Calibri"/>
          <w:b/>
          <w:color w:val="0070C0"/>
          <w:u w:val="single"/>
        </w:rPr>
        <w:t>No se han generado desmantelamientos</w:t>
      </w:r>
    </w:p>
    <w:p w:rsidR="00AB2C82" w:rsidRPr="00E74967" w:rsidRDefault="00AB2C82" w:rsidP="00AB2C82">
      <w:pPr>
        <w:spacing w:after="0" w:line="240" w:lineRule="auto"/>
        <w:jc w:val="both"/>
        <w:rPr>
          <w:rFonts w:cs="Calibri"/>
        </w:rPr>
      </w:pPr>
    </w:p>
    <w:p w:rsidR="00AB2C82" w:rsidRPr="00E74967" w:rsidRDefault="00AB2C82" w:rsidP="00AB2C82">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AB2C82" w:rsidRDefault="00AB2C82" w:rsidP="00AB2C82">
      <w:pPr>
        <w:spacing w:after="0" w:line="240" w:lineRule="auto"/>
        <w:jc w:val="both"/>
        <w:rPr>
          <w:rFonts w:cs="Calibri"/>
        </w:rPr>
      </w:pPr>
    </w:p>
    <w:p w:rsidR="00AB2C82" w:rsidRPr="006F685D" w:rsidRDefault="00AB2C82" w:rsidP="00AB2C82">
      <w:pPr>
        <w:spacing w:after="0" w:line="240" w:lineRule="auto"/>
        <w:jc w:val="both"/>
        <w:rPr>
          <w:rFonts w:cs="Calibri"/>
          <w:b/>
          <w:color w:val="0070C0"/>
          <w:u w:val="single"/>
        </w:rPr>
      </w:pPr>
      <w:r w:rsidRPr="006F685D">
        <w:rPr>
          <w:rFonts w:cs="Calibri"/>
          <w:b/>
          <w:color w:val="0070C0"/>
          <w:u w:val="single"/>
        </w:rPr>
        <w:t>Casa de la Cultura tiene registrados todos los activos</w:t>
      </w:r>
    </w:p>
    <w:p w:rsidR="00AB2C82" w:rsidRDefault="00AB2C82" w:rsidP="00AB2C82">
      <w:pPr>
        <w:spacing w:after="0" w:line="240" w:lineRule="auto"/>
        <w:jc w:val="both"/>
        <w:rPr>
          <w:rFonts w:cs="Calibri"/>
        </w:rPr>
      </w:pPr>
    </w:p>
    <w:p w:rsidR="00AB2C82" w:rsidRPr="00E74967" w:rsidRDefault="00AB2C82" w:rsidP="00AB2C82">
      <w:pPr>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rsidR="00AB2C82" w:rsidRPr="00E74967" w:rsidRDefault="00AB2C82" w:rsidP="00AB2C82">
      <w:pPr>
        <w:spacing w:after="0" w:line="240" w:lineRule="auto"/>
        <w:jc w:val="both"/>
        <w:rPr>
          <w:rFonts w:cs="Calibri"/>
        </w:rPr>
      </w:pPr>
    </w:p>
    <w:p w:rsidR="00AB2C82" w:rsidRPr="00E74967" w:rsidRDefault="00AB2C82" w:rsidP="00AB2C82">
      <w:pPr>
        <w:spacing w:after="0" w:line="240" w:lineRule="auto"/>
        <w:jc w:val="both"/>
        <w:rPr>
          <w:rFonts w:cs="Calibri"/>
        </w:rPr>
      </w:pPr>
      <w:r w:rsidRPr="00E74967">
        <w:rPr>
          <w:rFonts w:cs="Calibri"/>
          <w:b/>
        </w:rPr>
        <w:t>a)</w:t>
      </w:r>
      <w:r w:rsidRPr="00E74967">
        <w:rPr>
          <w:rFonts w:cs="Calibri"/>
        </w:rPr>
        <w:t xml:space="preserve"> Inversiones en valores:</w:t>
      </w:r>
    </w:p>
    <w:p w:rsidR="00AB2C82" w:rsidRDefault="00AB2C82" w:rsidP="00AB2C82">
      <w:pPr>
        <w:spacing w:after="0" w:line="240" w:lineRule="auto"/>
        <w:jc w:val="both"/>
        <w:rPr>
          <w:rFonts w:cs="Calibri"/>
          <w:b/>
        </w:rPr>
      </w:pPr>
    </w:p>
    <w:p w:rsidR="00AB2C82" w:rsidRPr="006F685D" w:rsidRDefault="00AB2C82" w:rsidP="00AB2C82">
      <w:pPr>
        <w:spacing w:after="0" w:line="240" w:lineRule="auto"/>
        <w:jc w:val="both"/>
        <w:rPr>
          <w:rFonts w:cs="Calibri"/>
          <w:b/>
          <w:color w:val="0070C0"/>
          <w:u w:val="single"/>
        </w:rPr>
      </w:pPr>
      <w:r>
        <w:rPr>
          <w:rFonts w:cs="Calibri"/>
          <w:b/>
          <w:color w:val="0070C0"/>
          <w:u w:val="single"/>
        </w:rPr>
        <w:t>No se tienen</w:t>
      </w:r>
    </w:p>
    <w:p w:rsidR="00AB2C82" w:rsidRDefault="00AB2C82" w:rsidP="00AB2C82">
      <w:pPr>
        <w:spacing w:after="0" w:line="240" w:lineRule="auto"/>
        <w:jc w:val="both"/>
        <w:rPr>
          <w:rFonts w:cs="Calibri"/>
          <w:b/>
        </w:rPr>
      </w:pPr>
    </w:p>
    <w:p w:rsidR="00AB2C82" w:rsidRPr="00E74967" w:rsidRDefault="00AB2C82" w:rsidP="00AB2C82">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AB2C82" w:rsidRDefault="00AB2C82" w:rsidP="00AB2C82">
      <w:pPr>
        <w:spacing w:after="0" w:line="240" w:lineRule="auto"/>
        <w:jc w:val="both"/>
        <w:rPr>
          <w:rFonts w:cs="Calibri"/>
          <w:b/>
        </w:rPr>
      </w:pPr>
    </w:p>
    <w:p w:rsidR="00AB2C82" w:rsidRPr="006F685D" w:rsidRDefault="00AB2C82" w:rsidP="00AB2C82">
      <w:pPr>
        <w:spacing w:after="0" w:line="240" w:lineRule="auto"/>
        <w:jc w:val="both"/>
        <w:rPr>
          <w:rFonts w:cs="Calibri"/>
          <w:b/>
          <w:color w:val="0070C0"/>
          <w:u w:val="single"/>
        </w:rPr>
      </w:pPr>
      <w:r>
        <w:rPr>
          <w:rFonts w:cs="Calibri"/>
          <w:b/>
          <w:color w:val="0070C0"/>
          <w:u w:val="single"/>
        </w:rPr>
        <w:t>No se tiene</w:t>
      </w:r>
    </w:p>
    <w:p w:rsidR="00AB2C82" w:rsidRDefault="00AB2C82" w:rsidP="00AB2C82">
      <w:pPr>
        <w:spacing w:after="0" w:line="240" w:lineRule="auto"/>
        <w:jc w:val="both"/>
        <w:rPr>
          <w:rFonts w:cs="Calibri"/>
          <w:b/>
        </w:rPr>
      </w:pPr>
    </w:p>
    <w:p w:rsidR="00AB2C82" w:rsidRPr="00E74967" w:rsidRDefault="00AB2C82" w:rsidP="00AB2C82">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AB2C82" w:rsidRDefault="00AB2C82" w:rsidP="00AB2C82">
      <w:pPr>
        <w:spacing w:after="0" w:line="240" w:lineRule="auto"/>
        <w:jc w:val="both"/>
        <w:rPr>
          <w:rFonts w:cs="Calibri"/>
          <w:b/>
        </w:rPr>
      </w:pPr>
    </w:p>
    <w:p w:rsidR="00AB2C82" w:rsidRPr="00B83094" w:rsidRDefault="00AB2C82" w:rsidP="00AB2C82">
      <w:pPr>
        <w:spacing w:after="0" w:line="240" w:lineRule="auto"/>
        <w:jc w:val="both"/>
        <w:rPr>
          <w:rFonts w:cs="Calibri"/>
          <w:b/>
          <w:color w:val="0070C0"/>
          <w:u w:val="single"/>
        </w:rPr>
      </w:pPr>
      <w:r w:rsidRPr="00B83094">
        <w:rPr>
          <w:rFonts w:cs="Calibri"/>
          <w:b/>
          <w:color w:val="0070C0"/>
          <w:u w:val="single"/>
        </w:rPr>
        <w:t>No se tiene inversiones</w:t>
      </w:r>
    </w:p>
    <w:p w:rsidR="00AB2C82" w:rsidRDefault="00AB2C82" w:rsidP="00AB2C82">
      <w:pPr>
        <w:spacing w:after="0" w:line="240" w:lineRule="auto"/>
        <w:jc w:val="both"/>
        <w:rPr>
          <w:rFonts w:cs="Calibri"/>
          <w:b/>
        </w:rPr>
      </w:pPr>
    </w:p>
    <w:p w:rsidR="00AB2C82" w:rsidRPr="00E74967" w:rsidRDefault="00AB2C82" w:rsidP="00AB2C82">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AB2C82" w:rsidRDefault="00AB2C82" w:rsidP="00AB2C82">
      <w:pPr>
        <w:spacing w:after="0" w:line="240" w:lineRule="auto"/>
        <w:jc w:val="both"/>
        <w:rPr>
          <w:rFonts w:cs="Calibri"/>
        </w:rPr>
      </w:pPr>
    </w:p>
    <w:p w:rsidR="007D1E76" w:rsidRDefault="00AB2C82" w:rsidP="00AB2C82">
      <w:pPr>
        <w:spacing w:after="0" w:line="240" w:lineRule="auto"/>
        <w:jc w:val="both"/>
        <w:rPr>
          <w:rFonts w:cs="Calibri"/>
          <w:b/>
          <w:color w:val="0070C0"/>
          <w:u w:val="single"/>
        </w:rPr>
      </w:pPr>
      <w:r>
        <w:rPr>
          <w:rFonts w:cs="Calibri"/>
          <w:b/>
          <w:color w:val="0070C0"/>
          <w:u w:val="single"/>
        </w:rPr>
        <w:t xml:space="preserve">No se tienen </w:t>
      </w:r>
      <w:r w:rsidRPr="00E22732">
        <w:rPr>
          <w:rFonts w:cs="Calibri"/>
          <w:b/>
          <w:color w:val="0070C0"/>
          <w:u w:val="single"/>
        </w:rPr>
        <w:t>inversiones</w:t>
      </w:r>
    </w:p>
    <w:p w:rsidR="00AB2C82" w:rsidRPr="00E74967" w:rsidRDefault="00AB2C82" w:rsidP="00AB2C82">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deberá informar:</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rsidR="00AB2C82" w:rsidRPr="00C4644C" w:rsidRDefault="00AB2C82" w:rsidP="00AB2C82">
      <w:pPr>
        <w:spacing w:after="0" w:line="240" w:lineRule="auto"/>
        <w:jc w:val="both"/>
        <w:rPr>
          <w:rFonts w:cs="Calibri"/>
          <w:b/>
          <w:color w:val="0070C0"/>
          <w:u w:val="single"/>
        </w:rPr>
      </w:pPr>
      <w:r w:rsidRPr="00C4644C">
        <w:rPr>
          <w:rFonts w:cs="Calibri"/>
          <w:b/>
          <w:color w:val="0070C0"/>
          <w:u w:val="single"/>
        </w:rPr>
        <w:t>No se tienen fideicomisos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7D1E76" w:rsidRPr="00E74967" w:rsidRDefault="00AB2C82" w:rsidP="007D1E76">
      <w:pPr>
        <w:spacing w:after="0" w:line="240" w:lineRule="auto"/>
        <w:jc w:val="both"/>
        <w:rPr>
          <w:rFonts w:cs="Calibri"/>
        </w:rPr>
      </w:pPr>
      <w:r w:rsidRPr="00CD70D4">
        <w:rPr>
          <w:rFonts w:cs="Calibri"/>
          <w:b/>
          <w:color w:val="0070C0"/>
          <w:u w:val="single"/>
        </w:rPr>
        <w:t>Del Ejercicio 201</w:t>
      </w:r>
      <w:r>
        <w:rPr>
          <w:rFonts w:cs="Calibri"/>
          <w:b/>
          <w:color w:val="0070C0"/>
          <w:u w:val="single"/>
        </w:rPr>
        <w:t>7</w:t>
      </w:r>
      <w:r w:rsidRPr="00CD70D4">
        <w:rPr>
          <w:rFonts w:cs="Calibri"/>
          <w:b/>
          <w:color w:val="0070C0"/>
          <w:u w:val="single"/>
        </w:rPr>
        <w:t xml:space="preserve"> los Recursos Propios corresponden</w:t>
      </w:r>
      <w:r>
        <w:rPr>
          <w:rFonts w:cs="Calibri"/>
          <w:b/>
          <w:color w:val="0070C0"/>
          <w:u w:val="single"/>
        </w:rPr>
        <w:t xml:space="preserve"> el </w:t>
      </w:r>
      <w:r w:rsidR="00E430DE">
        <w:rPr>
          <w:rFonts w:cs="Calibri"/>
          <w:b/>
          <w:color w:val="0070C0"/>
          <w:u w:val="single"/>
        </w:rPr>
        <w:t>4</w:t>
      </w:r>
      <w:r>
        <w:rPr>
          <w:rFonts w:cs="Calibri"/>
          <w:b/>
          <w:color w:val="0070C0"/>
          <w:u w:val="single"/>
        </w:rPr>
        <w:t>.</w:t>
      </w:r>
      <w:r w:rsidR="00E430DE">
        <w:rPr>
          <w:rFonts w:cs="Calibri"/>
          <w:b/>
          <w:color w:val="0070C0"/>
          <w:u w:val="single"/>
        </w:rPr>
        <w:t>34%, Recurso Estatal 4</w:t>
      </w:r>
      <w:r>
        <w:rPr>
          <w:rFonts w:cs="Calibri"/>
          <w:b/>
          <w:color w:val="0070C0"/>
          <w:u w:val="single"/>
        </w:rPr>
        <w:t>.</w:t>
      </w:r>
      <w:r w:rsidR="00E430DE">
        <w:rPr>
          <w:rFonts w:cs="Calibri"/>
          <w:b/>
          <w:color w:val="0070C0"/>
          <w:u w:val="single"/>
        </w:rPr>
        <w:t>23</w:t>
      </w:r>
      <w:r>
        <w:rPr>
          <w:rFonts w:cs="Calibri"/>
          <w:b/>
          <w:color w:val="0070C0"/>
          <w:u w:val="single"/>
        </w:rPr>
        <w:t>%</w:t>
      </w:r>
      <w:r w:rsidR="00E430DE">
        <w:rPr>
          <w:rFonts w:cs="Calibri"/>
          <w:b/>
          <w:color w:val="0070C0"/>
          <w:u w:val="single"/>
        </w:rPr>
        <w:t>, las transferencias Municipales e</w:t>
      </w:r>
      <w:r>
        <w:rPr>
          <w:rFonts w:cs="Calibri"/>
          <w:b/>
          <w:color w:val="0070C0"/>
          <w:u w:val="single"/>
        </w:rPr>
        <w:t>l 8</w:t>
      </w:r>
      <w:r w:rsidR="00E430DE">
        <w:rPr>
          <w:rFonts w:cs="Calibri"/>
          <w:b/>
          <w:color w:val="0070C0"/>
          <w:u w:val="single"/>
        </w:rPr>
        <w:t>3</w:t>
      </w:r>
      <w:r w:rsidRPr="00CD70D4">
        <w:rPr>
          <w:rFonts w:cs="Calibri"/>
          <w:b/>
          <w:color w:val="0070C0"/>
          <w:u w:val="single"/>
        </w:rPr>
        <w:t>.</w:t>
      </w:r>
      <w:r w:rsidR="00E430DE">
        <w:rPr>
          <w:rFonts w:cs="Calibri"/>
          <w:b/>
          <w:color w:val="0070C0"/>
          <w:u w:val="single"/>
        </w:rPr>
        <w:t xml:space="preserve">24% </w:t>
      </w:r>
      <w:proofErr w:type="gramStart"/>
      <w:r w:rsidR="00E430DE">
        <w:rPr>
          <w:rFonts w:cs="Calibri"/>
          <w:b/>
          <w:color w:val="0070C0"/>
          <w:u w:val="single"/>
        </w:rPr>
        <w:t>y  el</w:t>
      </w:r>
      <w:proofErr w:type="gramEnd"/>
      <w:r w:rsidR="00E430DE">
        <w:rPr>
          <w:rFonts w:cs="Calibri"/>
          <w:b/>
          <w:color w:val="0070C0"/>
          <w:u w:val="single"/>
        </w:rPr>
        <w:t xml:space="preserve"> 8.19</w:t>
      </w:r>
      <w:r>
        <w:rPr>
          <w:rFonts w:cs="Calibri"/>
          <w:b/>
          <w:color w:val="0070C0"/>
          <w:u w:val="single"/>
        </w:rPr>
        <w:t>%</w:t>
      </w:r>
      <w:r w:rsidRPr="00CD70D4">
        <w:rPr>
          <w:rFonts w:cs="Calibri"/>
          <w:b/>
          <w:color w:val="0070C0"/>
          <w:u w:val="single"/>
        </w:rPr>
        <w:t xml:space="preserve"> es </w:t>
      </w:r>
      <w:r w:rsidR="00E430DE">
        <w:rPr>
          <w:rFonts w:cs="Calibri"/>
          <w:b/>
          <w:color w:val="0070C0"/>
          <w:u w:val="single"/>
        </w:rPr>
        <w:t>de Remanentes de ejercicios anteriores.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10. Reporte de la Recaudación: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lastRenderedPageBreak/>
        <w:t>a)</w:t>
      </w:r>
      <w:r w:rsidRPr="00E74967">
        <w:rPr>
          <w:rFonts w:cs="Calibri"/>
        </w:rPr>
        <w:t xml:space="preserve"> Análisis del comportamiento de la recaudación correspondiente al ente público o cualquier tipo de ingreso, de forma separada los ingresos locales de los federales:</w:t>
      </w:r>
    </w:p>
    <w:p w:rsidR="00E430DE" w:rsidRPr="00E430DE" w:rsidRDefault="00E430DE" w:rsidP="00E430DE">
      <w:pPr>
        <w:spacing w:after="0" w:line="240" w:lineRule="auto"/>
        <w:jc w:val="both"/>
        <w:rPr>
          <w:rFonts w:asciiTheme="minorHAnsi" w:hAnsiTheme="minorHAnsi"/>
          <w:b/>
          <w:color w:val="0070C0"/>
          <w:szCs w:val="24"/>
          <w:u w:val="single"/>
        </w:rPr>
      </w:pPr>
      <w:r w:rsidRPr="00E430DE">
        <w:rPr>
          <w:rFonts w:asciiTheme="minorHAnsi" w:hAnsiTheme="minorHAnsi"/>
          <w:b/>
          <w:color w:val="0070C0"/>
          <w:szCs w:val="24"/>
          <w:u w:val="single"/>
        </w:rPr>
        <w:t xml:space="preserve">Los recursos </w:t>
      </w:r>
      <w:proofErr w:type="gramStart"/>
      <w:r w:rsidRPr="00E430DE">
        <w:rPr>
          <w:rFonts w:asciiTheme="minorHAnsi" w:hAnsiTheme="minorHAnsi"/>
          <w:b/>
          <w:color w:val="0070C0"/>
          <w:szCs w:val="24"/>
          <w:u w:val="single"/>
        </w:rPr>
        <w:t>propios  son</w:t>
      </w:r>
      <w:proofErr w:type="gramEnd"/>
      <w:r w:rsidRPr="00E430DE">
        <w:rPr>
          <w:rFonts w:asciiTheme="minorHAnsi" w:hAnsiTheme="minorHAnsi"/>
          <w:b/>
          <w:color w:val="0070C0"/>
          <w:szCs w:val="24"/>
          <w:u w:val="single"/>
        </w:rPr>
        <w:t xml:space="preserve"> insuficientes ya que solamente cubren un mínimo de gastos como son el material para talleres y Los servicios de algunos Instructores.   El subsidio Estatal cubre los pagos de servicios solamente en las comunidades. Y Las transferencias municipales cubren casi el total de los gastos generados en el año.  Actualmente se están realizando estrategias para que la recuperación de ingresos propios sea para productiva.  </w:t>
      </w:r>
      <w:proofErr w:type="gramStart"/>
      <w:r w:rsidRPr="00E430DE">
        <w:rPr>
          <w:rFonts w:asciiTheme="minorHAnsi" w:hAnsiTheme="minorHAnsi"/>
          <w:b/>
          <w:color w:val="0070C0"/>
          <w:szCs w:val="24"/>
          <w:u w:val="single"/>
        </w:rPr>
        <w:t>Además</w:t>
      </w:r>
      <w:proofErr w:type="gramEnd"/>
      <w:r w:rsidRPr="00E430DE">
        <w:rPr>
          <w:rFonts w:asciiTheme="minorHAnsi" w:hAnsiTheme="minorHAnsi"/>
          <w:b/>
          <w:color w:val="0070C0"/>
          <w:szCs w:val="24"/>
          <w:u w:val="single"/>
        </w:rPr>
        <w:t xml:space="preserve"> que con el nuevo programa SAP es mucho más fácil llevar el control de la fuente de financiamiento realizando los comparativos con los gastos. </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E430DE" w:rsidRPr="00E430DE" w:rsidRDefault="00E430DE" w:rsidP="00E430DE">
      <w:pPr>
        <w:spacing w:after="0" w:line="240" w:lineRule="auto"/>
        <w:jc w:val="both"/>
        <w:rPr>
          <w:rFonts w:asciiTheme="minorHAnsi" w:hAnsiTheme="minorHAnsi"/>
          <w:b/>
          <w:color w:val="0070C0"/>
          <w:szCs w:val="24"/>
          <w:u w:val="single"/>
        </w:rPr>
      </w:pPr>
      <w:r w:rsidRPr="00E430DE">
        <w:rPr>
          <w:rFonts w:asciiTheme="minorHAnsi" w:hAnsiTheme="minorHAnsi"/>
          <w:b/>
          <w:color w:val="0070C0"/>
          <w:szCs w:val="24"/>
          <w:u w:val="single"/>
        </w:rPr>
        <w:t>Actualmente no se ha realizado ninguna proyección hasta éste ejercicio se quiere implementar dicha proyección para generar más recursos propios</w:t>
      </w:r>
      <w:r>
        <w:rPr>
          <w:rFonts w:asciiTheme="minorHAnsi" w:hAnsiTheme="minorHAnsi"/>
          <w:b/>
          <w:color w:val="0070C0"/>
          <w:szCs w:val="24"/>
          <w:u w:val="single"/>
        </w:rPr>
        <w:t>.</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7D1E76" w:rsidRDefault="00E430DE" w:rsidP="007D1E76">
      <w:pPr>
        <w:spacing w:after="0" w:line="240" w:lineRule="auto"/>
        <w:jc w:val="both"/>
        <w:rPr>
          <w:rFonts w:cs="Calibri"/>
        </w:rPr>
      </w:pPr>
      <w:r>
        <w:rPr>
          <w:rFonts w:cs="Calibri"/>
          <w:b/>
          <w:color w:val="0070C0"/>
          <w:u w:val="single"/>
        </w:rPr>
        <w:t>Casa de la Cultura no tiene deuda.</w:t>
      </w:r>
    </w:p>
    <w:p w:rsidR="00E430DE" w:rsidRDefault="00E430DE" w:rsidP="007D1E76">
      <w:pPr>
        <w:spacing w:after="0" w:line="240" w:lineRule="auto"/>
        <w:jc w:val="both"/>
        <w:rPr>
          <w:rFonts w:cs="Calibri"/>
        </w:rPr>
      </w:pPr>
    </w:p>
    <w:p w:rsidR="00E430DE" w:rsidRPr="00E74967" w:rsidRDefault="00E430DE"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A3684D" w:rsidP="007D1E76">
      <w:pPr>
        <w:spacing w:after="0" w:line="240" w:lineRule="auto"/>
        <w:jc w:val="both"/>
        <w:rPr>
          <w:rFonts w:cs="Calibri"/>
        </w:rPr>
      </w:pPr>
      <w:r>
        <w:rPr>
          <w:rFonts w:cs="Calibri"/>
          <w:b/>
          <w:color w:val="0070C0"/>
          <w:u w:val="single"/>
        </w:rPr>
        <w:t>Casa de la Cultura no tiene deuda.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A3684D" w:rsidRPr="00661D12" w:rsidRDefault="00A3684D" w:rsidP="00A3684D">
      <w:pPr>
        <w:spacing w:after="0" w:line="240" w:lineRule="auto"/>
        <w:jc w:val="both"/>
        <w:rPr>
          <w:rFonts w:cs="Calibri"/>
          <w:b/>
          <w:color w:val="0070C0"/>
          <w:u w:val="single"/>
        </w:rPr>
      </w:pPr>
      <w:r w:rsidRPr="00661D12">
        <w:rPr>
          <w:rFonts w:cs="Calibri"/>
          <w:b/>
          <w:color w:val="0070C0"/>
          <w:u w:val="single"/>
        </w:rPr>
        <w:t>Casa de la Cultura no tiene créditos actualmente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13. Proceso de Mejora: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de: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rsidR="00A3684D" w:rsidRPr="000D57FB" w:rsidRDefault="00A3684D" w:rsidP="00A3684D">
      <w:pPr>
        <w:spacing w:after="0" w:line="240" w:lineRule="auto"/>
        <w:jc w:val="both"/>
        <w:rPr>
          <w:rFonts w:cs="Calibri"/>
          <w:b/>
          <w:color w:val="0070C0"/>
          <w:u w:val="single"/>
        </w:rPr>
      </w:pPr>
      <w:proofErr w:type="gramStart"/>
      <w:r>
        <w:rPr>
          <w:rFonts w:cs="Calibri"/>
          <w:b/>
          <w:color w:val="0070C0"/>
          <w:u w:val="single"/>
        </w:rPr>
        <w:t>Casa  de</w:t>
      </w:r>
      <w:proofErr w:type="gramEnd"/>
      <w:r>
        <w:rPr>
          <w:rFonts w:cs="Calibri"/>
          <w:b/>
          <w:color w:val="0070C0"/>
          <w:u w:val="single"/>
        </w:rPr>
        <w:t xml:space="preserve"> la Cultura no cuenta con políticas de control interno solamente el reglamento  interno y  los lineamientos del Municipio.</w:t>
      </w:r>
    </w:p>
    <w:p w:rsidR="00A3684D" w:rsidRPr="00E74967" w:rsidRDefault="00A3684D" w:rsidP="00A3684D">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A3684D" w:rsidRPr="00EB0A62" w:rsidRDefault="00A3684D" w:rsidP="00A3684D">
      <w:pPr>
        <w:spacing w:after="0" w:line="240" w:lineRule="auto"/>
        <w:jc w:val="both"/>
        <w:rPr>
          <w:rFonts w:cs="Calibri"/>
          <w:b/>
          <w:color w:val="0070C0"/>
          <w:u w:val="single"/>
        </w:rPr>
      </w:pPr>
      <w:r>
        <w:rPr>
          <w:rFonts w:cs="Calibri"/>
          <w:b/>
          <w:color w:val="0070C0"/>
          <w:u w:val="single"/>
        </w:rPr>
        <w:t>Actualmente se cuenta con el Presupuesto en Base a Resultados (PBR) donde se plasman las metas para este ente y se va alimentando mes a mes</w:t>
      </w:r>
      <w:r w:rsidRPr="00EB0A62">
        <w:rPr>
          <w:rFonts w:cs="Calibri"/>
          <w:b/>
          <w:color w:val="0070C0"/>
          <w:u w:val="single"/>
        </w:rPr>
        <w:t>.</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lastRenderedPageBreak/>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proofErr w:type="gramStart"/>
      <w:r w:rsidRPr="00E74967">
        <w:rPr>
          <w:rFonts w:cs="Calibri"/>
        </w:rPr>
        <w:t>afectan  económicamente</w:t>
      </w:r>
      <w:proofErr w:type="gramEnd"/>
      <w:r w:rsidRPr="00E74967">
        <w:rPr>
          <w:rFonts w:cs="Calibri"/>
        </w:rPr>
        <w:t xml:space="preserve"> y que no se cono</w:t>
      </w:r>
      <w:r w:rsidR="005E231E" w:rsidRPr="00E74967">
        <w:rPr>
          <w:rFonts w:cs="Calibri"/>
        </w:rPr>
        <w:t>cían a la fecha de cierre.</w:t>
      </w:r>
      <w:r w:rsidR="005E231E" w:rsidRPr="00E74967">
        <w:rPr>
          <w:rFonts w:cs="Calibri"/>
        </w:rPr>
        <w:cr/>
      </w:r>
    </w:p>
    <w:p w:rsidR="007D1E76" w:rsidRPr="00E74967" w:rsidRDefault="007D1E76" w:rsidP="007D1E76">
      <w:pPr>
        <w:spacing w:after="0" w:line="240" w:lineRule="auto"/>
        <w:jc w:val="both"/>
        <w:rPr>
          <w:rFonts w:cs="Calibri"/>
        </w:rPr>
      </w:pPr>
    </w:p>
    <w:p w:rsidR="007D1E76" w:rsidRPr="00E74967" w:rsidRDefault="005E231E" w:rsidP="007D1E76">
      <w:pPr>
        <w:spacing w:after="0" w:line="240" w:lineRule="auto"/>
        <w:jc w:val="both"/>
        <w:rPr>
          <w:rFonts w:cs="Calibri"/>
          <w:b/>
        </w:rPr>
      </w:pPr>
      <w:r w:rsidRPr="00E74967">
        <w:rPr>
          <w:rFonts w:cs="Calibri"/>
          <w:b/>
        </w:rPr>
        <w:t>16. Partes Relacionadas: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7D1E76" w:rsidRPr="00E74967" w:rsidRDefault="00A3684D" w:rsidP="007D1E76">
      <w:pPr>
        <w:spacing w:after="0" w:line="240" w:lineRule="auto"/>
        <w:jc w:val="both"/>
        <w:rPr>
          <w:rFonts w:cs="Calibri"/>
        </w:rPr>
      </w:pPr>
      <w:r w:rsidRPr="00115DC5">
        <w:rPr>
          <w:rFonts w:cs="Calibri"/>
          <w:b/>
          <w:color w:val="0070C0"/>
          <w:u w:val="single"/>
        </w:rPr>
        <w:t>La autoridad máxima que autoriza y toma decisiones es el Director General de ésta Institución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rsidR="007D1E76" w:rsidRPr="00E74967" w:rsidRDefault="007D1E76" w:rsidP="007D1E76">
      <w:pPr>
        <w:spacing w:after="0" w:line="240" w:lineRule="auto"/>
        <w:jc w:val="both"/>
        <w:rPr>
          <w:rFonts w:cs="Calibri"/>
        </w:rPr>
      </w:pPr>
    </w:p>
    <w:p w:rsidR="007D1E76" w:rsidRPr="00E74967" w:rsidRDefault="001973A2" w:rsidP="007D1E76">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7D1E76" w:rsidRDefault="007D1E76" w:rsidP="007D1E76">
      <w:pPr>
        <w:pBdr>
          <w:bottom w:val="single" w:sz="12" w:space="1" w:color="auto"/>
        </w:pBdr>
        <w:spacing w:after="0" w:line="240" w:lineRule="auto"/>
        <w:jc w:val="both"/>
        <w:rPr>
          <w:rFonts w:cs="Calibri"/>
        </w:rPr>
      </w:pPr>
    </w:p>
    <w:p w:rsidR="00AE1F6A" w:rsidRPr="00E74967" w:rsidRDefault="00AE1F6A" w:rsidP="007D1E76">
      <w:pPr>
        <w:pBdr>
          <w:bottom w:val="single" w:sz="12" w:space="1" w:color="auto"/>
        </w:pBdr>
        <w:spacing w:after="0" w:line="240" w:lineRule="auto"/>
        <w:jc w:val="both"/>
        <w:rPr>
          <w:rFonts w:cs="Calibri"/>
        </w:rPr>
      </w:pPr>
    </w:p>
    <w:p w:rsidR="001C75F2" w:rsidRPr="00E74967" w:rsidRDefault="001C75F2" w:rsidP="007D1E76">
      <w:pPr>
        <w:spacing w:after="0" w:line="240" w:lineRule="auto"/>
        <w:jc w:val="both"/>
        <w:rPr>
          <w:rFonts w:cs="Calibri"/>
        </w:rPr>
      </w:pPr>
    </w:p>
    <w:p w:rsidR="007D1E76" w:rsidRDefault="00091CE6" w:rsidP="00AA41E5">
      <w:pPr>
        <w:pStyle w:val="Ttulo"/>
      </w:pPr>
      <w:r w:rsidRPr="00E74967">
        <w:t xml:space="preserve">Nota 1: Las notas de Gestión Administrativa sólo se presentarán en medio digital, </w:t>
      </w:r>
      <w:r>
        <w:t>en impreso son opcional (de acu</w:t>
      </w:r>
      <w:r w:rsidR="00AA41E5">
        <w:t>e</w:t>
      </w:r>
      <w:r>
        <w:t xml:space="preserve">rdo, ver </w:t>
      </w:r>
      <w:r w:rsidR="00AA41E5">
        <w:rPr>
          <w:color w:val="1F4E79" w:themeColor="accent1" w:themeShade="80"/>
        </w:rPr>
        <w:t>Guía</w:t>
      </w:r>
      <w:r w:rsidRPr="00645DBD">
        <w:rPr>
          <w:color w:val="1F4E79" w:themeColor="accent1" w:themeShade="80"/>
        </w:rPr>
        <w:t xml:space="preserve"> para la entrega de la Cuenta Pública e Información Financiera Trimestral</w:t>
      </w:r>
      <w:r>
        <w:t xml:space="preserve">), </w:t>
      </w:r>
      <w:r w:rsidRPr="00E74967">
        <w:t xml:space="preserve">las notas </w:t>
      </w:r>
      <w:r w:rsidRPr="00E74967">
        <w:lastRenderedPageBreak/>
        <w:t>que no estén contempladas en el formato se agregarán libremente al mismo.</w:t>
      </w:r>
    </w:p>
    <w:p w:rsidR="00AE1F6A" w:rsidRDefault="00AE1F6A" w:rsidP="007D1E76">
      <w:pPr>
        <w:jc w:val="both"/>
        <w:rPr>
          <w:rFonts w:cs="Calibri"/>
          <w:b/>
        </w:rPr>
      </w:pPr>
      <w:r>
        <w:rPr>
          <w:rFonts w:cs="Calibri"/>
          <w:b/>
        </w:rPr>
        <w:t xml:space="preserve">Nota 2: </w:t>
      </w:r>
      <w:r w:rsidRPr="00AE1F6A">
        <w:rPr>
          <w:rFonts w:cs="Calibri"/>
          <w:b/>
        </w:rPr>
        <w:t xml:space="preserve">En cada una de las </w:t>
      </w:r>
      <w:r>
        <w:rPr>
          <w:rFonts w:cs="Calibri"/>
          <w:b/>
        </w:rPr>
        <w:t>16</w:t>
      </w:r>
      <w:r w:rsidRPr="00AE1F6A">
        <w:rPr>
          <w:rFonts w:cs="Calibri"/>
          <w:b/>
        </w:rPr>
        <w:t xml:space="preserve"> notas de gestión administrativa el ente público deberá poner la nota correspondiente o en su caso la leyenda “Esta nota no le aplica al ente público” y una breve explicación del motivo por el cual no le es aplicable.</w:t>
      </w:r>
    </w:p>
    <w:p w:rsidR="007610BC" w:rsidRDefault="007610BC" w:rsidP="007D1E76">
      <w:pPr>
        <w:jc w:val="both"/>
        <w:rPr>
          <w:rFonts w:cs="Calibri"/>
          <w:b/>
        </w:rPr>
      </w:pPr>
    </w:p>
    <w:p w:rsidR="007610BC" w:rsidRDefault="007610BC" w:rsidP="007D1E76">
      <w:pPr>
        <w:jc w:val="both"/>
        <w:rPr>
          <w:rFonts w:cs="Calibri"/>
          <w:b/>
        </w:rPr>
      </w:pPr>
    </w:p>
    <w:p w:rsidR="007610BC" w:rsidRDefault="007610BC" w:rsidP="007D1E76">
      <w:pPr>
        <w:pBdr>
          <w:bottom w:val="single" w:sz="12" w:space="1" w:color="auto"/>
        </w:pBdr>
        <w:jc w:val="both"/>
        <w:rPr>
          <w:rFonts w:cs="Calibri"/>
          <w:b/>
        </w:rPr>
      </w:pPr>
    </w:p>
    <w:p w:rsidR="007610BC" w:rsidRPr="007306C6" w:rsidRDefault="007610BC" w:rsidP="007610BC">
      <w:pPr>
        <w:spacing w:after="0" w:line="240" w:lineRule="auto"/>
        <w:jc w:val="both"/>
        <w:rPr>
          <w:rFonts w:cs="Calibri"/>
        </w:rPr>
      </w:pPr>
      <w:r w:rsidRPr="007306C6">
        <w:rPr>
          <w:rFonts w:cs="Calibri"/>
        </w:rPr>
        <w:t xml:space="preserve">De acuerdo al </w:t>
      </w:r>
      <w:r w:rsidRPr="007306C6">
        <w:rPr>
          <w:rFonts w:cs="Calibri"/>
          <w:b/>
        </w:rPr>
        <w:t>artículo 13 fracción VIII</w:t>
      </w:r>
      <w:r w:rsidRPr="007306C6">
        <w:rPr>
          <w:rFonts w:cs="Calibri"/>
        </w:rPr>
        <w:t xml:space="preserve">, de la Ley de Disciplina Financiera de las Entidades Federativas y los Municipios </w:t>
      </w:r>
      <w:r>
        <w:rPr>
          <w:rFonts w:cs="Calibri"/>
          <w:b/>
        </w:rPr>
        <w:t>(LDF), «</w:t>
      </w:r>
      <w:r w:rsidRPr="007306C6">
        <w:rPr>
          <w:rFonts w:cs="Calibri"/>
        </w:rPr>
        <w:t>Una vez concluida la vigencia del Presupuesto de Egresos, sólo procederá realizar pagos con</w:t>
      </w:r>
      <w:r>
        <w:rPr>
          <w:rFonts w:cs="Calibri"/>
        </w:rPr>
        <w:t xml:space="preserve"> </w:t>
      </w:r>
      <w:r w:rsidRPr="007306C6">
        <w:rPr>
          <w:rFonts w:cs="Calibri"/>
        </w:rPr>
        <w:t>base en dicho presupuesto, por los conceptos efectivamente devengados en el año que corresponda y</w:t>
      </w:r>
    </w:p>
    <w:p w:rsidR="007610BC" w:rsidRPr="007306C6" w:rsidRDefault="007610BC" w:rsidP="007610BC">
      <w:pPr>
        <w:spacing w:after="0" w:line="240" w:lineRule="auto"/>
        <w:jc w:val="both"/>
        <w:rPr>
          <w:rFonts w:cs="Calibri"/>
          <w:b/>
        </w:rPr>
      </w:pPr>
      <w:r w:rsidRPr="007306C6">
        <w:rPr>
          <w:rFonts w:cs="Calibri"/>
        </w:rPr>
        <w:t xml:space="preserve">que se hubieren registrado en el informe de cuentas por pagar y que integran el pasivo circulante al </w:t>
      </w:r>
      <w:r w:rsidRPr="007306C6">
        <w:rPr>
          <w:rFonts w:cs="Calibri"/>
          <w:b/>
        </w:rPr>
        <w:t>cierre</w:t>
      </w:r>
    </w:p>
    <w:p w:rsidR="007610BC" w:rsidRDefault="007610BC" w:rsidP="007610BC">
      <w:pPr>
        <w:spacing w:after="0" w:line="240" w:lineRule="auto"/>
        <w:jc w:val="both"/>
        <w:rPr>
          <w:rFonts w:cs="Calibri"/>
          <w:b/>
        </w:rPr>
      </w:pPr>
      <w:r w:rsidRPr="007306C6">
        <w:rPr>
          <w:rFonts w:cs="Calibri"/>
          <w:b/>
        </w:rPr>
        <w:t>del ejercicio</w:t>
      </w:r>
      <w:r w:rsidRPr="007306C6">
        <w:rPr>
          <w:rFonts w:cs="Calibri"/>
        </w:rPr>
        <w:t>.</w:t>
      </w:r>
      <w:r>
        <w:rPr>
          <w:rFonts w:cs="Calibri"/>
          <w:b/>
        </w:rPr>
        <w:t>»</w:t>
      </w:r>
    </w:p>
    <w:p w:rsidR="007610BC" w:rsidRDefault="007610BC" w:rsidP="007610BC">
      <w:pPr>
        <w:spacing w:after="0" w:line="240" w:lineRule="auto"/>
        <w:jc w:val="both"/>
        <w:rPr>
          <w:rFonts w:cs="Calibri"/>
        </w:rPr>
      </w:pPr>
    </w:p>
    <w:p w:rsidR="007610BC" w:rsidRDefault="007610BC" w:rsidP="007610BC">
      <w:pPr>
        <w:spacing w:after="0" w:line="240" w:lineRule="auto"/>
        <w:jc w:val="both"/>
        <w:rPr>
          <w:rFonts w:cs="Calibri"/>
        </w:rPr>
      </w:pPr>
      <w:r>
        <w:rPr>
          <w:rFonts w:cs="Calibri"/>
        </w:rPr>
        <w:t>Propuesta de cedula:</w:t>
      </w:r>
    </w:p>
    <w:p w:rsidR="007610BC" w:rsidRDefault="007610BC" w:rsidP="007610BC">
      <w:pPr>
        <w:spacing w:after="0" w:line="240" w:lineRule="auto"/>
        <w:jc w:val="both"/>
        <w:rPr>
          <w:rFonts w:cs="Calibri"/>
          <w:b/>
        </w:rPr>
      </w:pPr>
      <w:r w:rsidRPr="007306C6">
        <w:rPr>
          <w:rFonts w:cs="Calibri"/>
          <w:b/>
        </w:rPr>
        <w:t>Devengado que integra el Pasivo circulante al cierre del ejercicio</w:t>
      </w:r>
    </w:p>
    <w:tbl>
      <w:tblPr>
        <w:tblW w:w="9126" w:type="dxa"/>
        <w:tblCellMar>
          <w:left w:w="70" w:type="dxa"/>
          <w:right w:w="70" w:type="dxa"/>
        </w:tblCellMar>
        <w:tblLook w:val="04A0" w:firstRow="1" w:lastRow="0" w:firstColumn="1" w:lastColumn="0" w:noHBand="0" w:noVBand="1"/>
      </w:tblPr>
      <w:tblGrid>
        <w:gridCol w:w="704"/>
        <w:gridCol w:w="4111"/>
        <w:gridCol w:w="709"/>
        <w:gridCol w:w="1134"/>
        <w:gridCol w:w="1275"/>
        <w:gridCol w:w="1193"/>
      </w:tblGrid>
      <w:tr w:rsidR="007610BC" w:rsidRPr="00C36B44" w:rsidTr="00D513DE">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CUENTA</w:t>
            </w:r>
          </w:p>
        </w:tc>
        <w:tc>
          <w:tcPr>
            <w:tcW w:w="4111" w:type="dxa"/>
            <w:tcBorders>
              <w:top w:val="single" w:sz="4" w:space="0" w:color="auto"/>
              <w:left w:val="nil"/>
              <w:bottom w:val="single" w:sz="4" w:space="0" w:color="auto"/>
              <w:right w:val="single" w:sz="4" w:space="0" w:color="auto"/>
            </w:tcBorders>
            <w:shd w:val="clear" w:color="000000" w:fill="92D050"/>
            <w:noWrap/>
            <w:vAlign w:val="center"/>
            <w:hideMark/>
          </w:tcPr>
          <w:p w:rsidR="007610BC" w:rsidRPr="00C36B44" w:rsidRDefault="007610BC" w:rsidP="00D513DE">
            <w:pPr>
              <w:spacing w:after="0" w:line="240" w:lineRule="auto"/>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NOMBRE DE LA CUENTA</w:t>
            </w:r>
          </w:p>
        </w:tc>
        <w:tc>
          <w:tcPr>
            <w:tcW w:w="709" w:type="dxa"/>
            <w:tcBorders>
              <w:top w:val="single" w:sz="4" w:space="0" w:color="auto"/>
              <w:left w:val="nil"/>
              <w:bottom w:val="single" w:sz="4" w:space="0" w:color="auto"/>
              <w:right w:val="single" w:sz="4" w:space="0" w:color="auto"/>
            </w:tcBorders>
            <w:shd w:val="clear" w:color="000000" w:fill="92D050"/>
            <w:noWrap/>
            <w:vAlign w:val="center"/>
            <w:hideMark/>
          </w:tcPr>
          <w:p w:rsidR="007610BC" w:rsidRPr="00C36B44" w:rsidRDefault="007610BC" w:rsidP="00D513DE">
            <w:pPr>
              <w:spacing w:after="0" w:line="240" w:lineRule="auto"/>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Capítulo</w:t>
            </w:r>
          </w:p>
        </w:tc>
        <w:tc>
          <w:tcPr>
            <w:tcW w:w="1134" w:type="dxa"/>
            <w:tcBorders>
              <w:top w:val="single" w:sz="4" w:space="0" w:color="auto"/>
              <w:left w:val="nil"/>
              <w:bottom w:val="single" w:sz="4" w:space="0" w:color="auto"/>
              <w:right w:val="single" w:sz="4" w:space="0" w:color="auto"/>
            </w:tcBorders>
            <w:shd w:val="clear" w:color="000000" w:fill="92D050"/>
            <w:noWrap/>
            <w:vAlign w:val="center"/>
            <w:hideMark/>
          </w:tcPr>
          <w:p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Importe</w:t>
            </w:r>
          </w:p>
        </w:tc>
        <w:tc>
          <w:tcPr>
            <w:tcW w:w="1275" w:type="dxa"/>
            <w:tcBorders>
              <w:top w:val="single" w:sz="4" w:space="0" w:color="auto"/>
              <w:left w:val="nil"/>
              <w:bottom w:val="single" w:sz="4" w:space="0" w:color="auto"/>
              <w:right w:val="single" w:sz="4" w:space="0" w:color="auto"/>
            </w:tcBorders>
            <w:shd w:val="clear" w:color="000000" w:fill="92D050"/>
            <w:noWrap/>
            <w:vAlign w:val="center"/>
            <w:hideMark/>
          </w:tcPr>
          <w:p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No Etiquetado</w:t>
            </w:r>
          </w:p>
        </w:tc>
        <w:tc>
          <w:tcPr>
            <w:tcW w:w="1193" w:type="dxa"/>
            <w:tcBorders>
              <w:top w:val="single" w:sz="4" w:space="0" w:color="auto"/>
              <w:left w:val="nil"/>
              <w:bottom w:val="single" w:sz="4" w:space="0" w:color="auto"/>
              <w:right w:val="single" w:sz="4" w:space="0" w:color="auto"/>
            </w:tcBorders>
            <w:shd w:val="clear" w:color="000000" w:fill="92D050"/>
            <w:noWrap/>
            <w:vAlign w:val="center"/>
            <w:hideMark/>
          </w:tcPr>
          <w:p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Etiquetado</w:t>
            </w:r>
          </w:p>
        </w:tc>
      </w:tr>
      <w:tr w:rsidR="007610BC" w:rsidRPr="00C36B44"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p>
        </w:tc>
        <w:tc>
          <w:tcPr>
            <w:tcW w:w="4111"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Cuentas por pagar a corto plazo</w:t>
            </w:r>
          </w:p>
        </w:tc>
        <w:tc>
          <w:tcPr>
            <w:tcW w:w="709"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34"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2111</w:t>
            </w:r>
          </w:p>
        </w:tc>
        <w:tc>
          <w:tcPr>
            <w:tcW w:w="4111"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Servicios personales por pagar a corto plazo</w:t>
            </w:r>
          </w:p>
        </w:tc>
        <w:tc>
          <w:tcPr>
            <w:tcW w:w="709"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1000</w:t>
            </w:r>
          </w:p>
        </w:tc>
        <w:tc>
          <w:tcPr>
            <w:tcW w:w="1134"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2000</w:t>
            </w:r>
          </w:p>
        </w:tc>
        <w:tc>
          <w:tcPr>
            <w:tcW w:w="1134"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3000</w:t>
            </w:r>
          </w:p>
        </w:tc>
        <w:tc>
          <w:tcPr>
            <w:tcW w:w="1134"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5000</w:t>
            </w:r>
          </w:p>
        </w:tc>
        <w:tc>
          <w:tcPr>
            <w:tcW w:w="1134"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2113</w:t>
            </w:r>
          </w:p>
        </w:tc>
        <w:tc>
          <w:tcPr>
            <w:tcW w:w="4111"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Contratistas por obras públicas por pagar a corto plazo</w:t>
            </w:r>
          </w:p>
        </w:tc>
        <w:tc>
          <w:tcPr>
            <w:tcW w:w="709"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6000</w:t>
            </w:r>
          </w:p>
        </w:tc>
        <w:tc>
          <w:tcPr>
            <w:tcW w:w="1134"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2114</w:t>
            </w:r>
          </w:p>
        </w:tc>
        <w:tc>
          <w:tcPr>
            <w:tcW w:w="4111"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Participaciones y aportaciones por pagar a corto plazo</w:t>
            </w:r>
          </w:p>
        </w:tc>
        <w:tc>
          <w:tcPr>
            <w:tcW w:w="709"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8000</w:t>
            </w:r>
          </w:p>
        </w:tc>
        <w:tc>
          <w:tcPr>
            <w:tcW w:w="1134"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2115</w:t>
            </w:r>
          </w:p>
        </w:tc>
        <w:tc>
          <w:tcPr>
            <w:tcW w:w="4111"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Transferencias otorgadas por pagar a corto plazo</w:t>
            </w:r>
          </w:p>
        </w:tc>
        <w:tc>
          <w:tcPr>
            <w:tcW w:w="709"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4000</w:t>
            </w:r>
          </w:p>
        </w:tc>
        <w:tc>
          <w:tcPr>
            <w:tcW w:w="1134"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2116</w:t>
            </w:r>
          </w:p>
        </w:tc>
        <w:tc>
          <w:tcPr>
            <w:tcW w:w="4111"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Intereses, comisiones y otros gastos de la deuda pública por pagar a corto plazo</w:t>
            </w:r>
          </w:p>
        </w:tc>
        <w:tc>
          <w:tcPr>
            <w:tcW w:w="709"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9000</w:t>
            </w:r>
          </w:p>
        </w:tc>
        <w:tc>
          <w:tcPr>
            <w:tcW w:w="1134"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2119</w:t>
            </w:r>
          </w:p>
        </w:tc>
        <w:tc>
          <w:tcPr>
            <w:tcW w:w="4111"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Otras cuentas por pagar a corto plazo</w:t>
            </w:r>
          </w:p>
        </w:tc>
        <w:tc>
          <w:tcPr>
            <w:tcW w:w="709"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7000</w:t>
            </w:r>
          </w:p>
        </w:tc>
        <w:tc>
          <w:tcPr>
            <w:tcW w:w="1134"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bl>
    <w:p w:rsidR="007610BC" w:rsidRPr="007306C6" w:rsidRDefault="007610BC" w:rsidP="007610BC">
      <w:pPr>
        <w:spacing w:after="0" w:line="240" w:lineRule="auto"/>
        <w:jc w:val="both"/>
        <w:rPr>
          <w:rFonts w:cs="Calibri"/>
          <w:b/>
        </w:rPr>
      </w:pPr>
    </w:p>
    <w:p w:rsidR="007610BC" w:rsidRPr="00E74967" w:rsidRDefault="007610BC" w:rsidP="007D1E76">
      <w:pPr>
        <w:jc w:val="both"/>
        <w:rPr>
          <w:rFonts w:cs="Calibri"/>
        </w:rPr>
      </w:pPr>
    </w:p>
    <w:sectPr w:rsidR="007610BC" w:rsidRPr="00E74967" w:rsidSect="00657009">
      <w:headerReference w:type="default" r:id="rId12"/>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6DD" w:rsidRDefault="00EE06DD" w:rsidP="00E00323">
      <w:pPr>
        <w:spacing w:after="0" w:line="240" w:lineRule="auto"/>
      </w:pPr>
      <w:r>
        <w:separator/>
      </w:r>
    </w:p>
  </w:endnote>
  <w:endnote w:type="continuationSeparator" w:id="0">
    <w:p w:rsidR="00EE06DD" w:rsidRDefault="00EE06DD"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6DD" w:rsidRDefault="00EE06DD" w:rsidP="00E00323">
      <w:pPr>
        <w:spacing w:after="0" w:line="240" w:lineRule="auto"/>
      </w:pPr>
      <w:r>
        <w:separator/>
      </w:r>
    </w:p>
  </w:footnote>
  <w:footnote w:type="continuationSeparator" w:id="0">
    <w:p w:rsidR="00EE06DD" w:rsidRDefault="00EE06DD"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BA3" w:rsidRDefault="007D3756" w:rsidP="002127D0">
    <w:pPr>
      <w:pStyle w:val="Encabezado"/>
      <w:jc w:val="center"/>
    </w:pPr>
    <w:r>
      <w:t>CASA DE LA CULTURA DE URIANGATO</w:t>
    </w:r>
    <w:r>
      <w:br/>
    </w:r>
    <w:r w:rsidR="002127D0">
      <w:t>ANUAL</w:t>
    </w:r>
    <w:r>
      <w:t xml:space="preserve"> 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D1E76"/>
    <w:rsid w:val="00091CE6"/>
    <w:rsid w:val="000B7810"/>
    <w:rsid w:val="00154BA3"/>
    <w:rsid w:val="001973A2"/>
    <w:rsid w:val="001C75F2"/>
    <w:rsid w:val="001D2063"/>
    <w:rsid w:val="002127D0"/>
    <w:rsid w:val="002E72AF"/>
    <w:rsid w:val="003C0621"/>
    <w:rsid w:val="00435A87"/>
    <w:rsid w:val="004A58C8"/>
    <w:rsid w:val="005D3E43"/>
    <w:rsid w:val="005E231E"/>
    <w:rsid w:val="005F260F"/>
    <w:rsid w:val="00657009"/>
    <w:rsid w:val="00681C79"/>
    <w:rsid w:val="0071214C"/>
    <w:rsid w:val="007610BC"/>
    <w:rsid w:val="0076558D"/>
    <w:rsid w:val="007714AB"/>
    <w:rsid w:val="007D1E76"/>
    <w:rsid w:val="007D3756"/>
    <w:rsid w:val="0086459F"/>
    <w:rsid w:val="008E047D"/>
    <w:rsid w:val="008E076C"/>
    <w:rsid w:val="00A122CE"/>
    <w:rsid w:val="00A3684D"/>
    <w:rsid w:val="00AA41E5"/>
    <w:rsid w:val="00AB2C82"/>
    <w:rsid w:val="00AE1F6A"/>
    <w:rsid w:val="00C4187B"/>
    <w:rsid w:val="00CE715A"/>
    <w:rsid w:val="00D13C44"/>
    <w:rsid w:val="00D21882"/>
    <w:rsid w:val="00D975B1"/>
    <w:rsid w:val="00E00323"/>
    <w:rsid w:val="00E430DE"/>
    <w:rsid w:val="00E74967"/>
    <w:rsid w:val="00EA7915"/>
    <w:rsid w:val="00EE06DD"/>
    <w:rsid w:val="00EF72FD"/>
    <w:rsid w:val="00F843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85B9D"/>
  <w15:docId w15:val="{E2A54C7C-BD24-46F7-9CE2-A65FC5950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paragraph" w:customStyle="1" w:styleId="Default">
    <w:name w:val="Default"/>
    <w:rsid w:val="00AB2C82"/>
    <w:pPr>
      <w:autoSpaceDE w:val="0"/>
      <w:autoSpaceDN w:val="0"/>
      <w:adjustRightInd w:val="0"/>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file:///C:/Users/acorona/lquiroz/AppData/Local/Microsoft/Windows/Temporary%20Internet%20Files/Content.Outlook/HBGSO9P3/MODELO%20CTA%202013.ppt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3036</Words>
  <Characters>16704</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19701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Usuario de Windows</cp:lastModifiedBy>
  <cp:revision>17</cp:revision>
  <dcterms:created xsi:type="dcterms:W3CDTF">2017-01-12T05:27:00Z</dcterms:created>
  <dcterms:modified xsi:type="dcterms:W3CDTF">2018-02-19T20:50:00Z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